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4685376E" w14:textId="7DE54E7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25B1E72A"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 xml:space="preserve">servicii </w:t>
      </w:r>
      <w:bookmarkStart w:id="1" w:name="_Hlk133318479"/>
      <w:r w:rsidR="0025015C" w:rsidRPr="0025015C">
        <w:rPr>
          <w:rFonts w:ascii="Arial" w:eastAsia="Calibri" w:hAnsi="Arial" w:cs="Arial"/>
          <w:b/>
          <w:bCs/>
          <w:sz w:val="20"/>
          <w:szCs w:val="20"/>
          <w:lang w:val="ro-RO"/>
        </w:rPr>
        <w:t xml:space="preserve">Servicii de inchiriere vehicul (Minim berlina, minim locuri: 5) accesibilizat pentru desfasurarea activitatii A1.2 </w:t>
      </w:r>
      <w:bookmarkEnd w:id="1"/>
      <w:r w:rsidR="00A34842" w:rsidRPr="00A34842">
        <w:rPr>
          <w:rFonts w:ascii="Arial" w:eastAsia="Calibri" w:hAnsi="Arial" w:cs="Arial"/>
          <w:sz w:val="20"/>
          <w:szCs w:val="20"/>
          <w:lang w:val="ro-RO"/>
        </w:rPr>
        <w:t xml:space="preserve">" </w:t>
      </w:r>
      <w:r w:rsidR="00A34842" w:rsidRPr="00E0648F">
        <w:rPr>
          <w:rFonts w:ascii="Arial" w:eastAsia="Calibri" w:hAnsi="Arial" w:cs="Arial"/>
          <w:sz w:val="20"/>
          <w:szCs w:val="20"/>
          <w:lang w:val="ro-RO"/>
        </w:rPr>
        <w:t xml:space="preserve">(cod CPV </w:t>
      </w:r>
      <w:r w:rsidR="0025015C" w:rsidRPr="00E0648F">
        <w:rPr>
          <w:rFonts w:ascii="Arial" w:eastAsia="Calibri" w:hAnsi="Arial" w:cs="Arial"/>
          <w:sz w:val="20"/>
          <w:szCs w:val="20"/>
          <w:lang w:val="ro-RO"/>
        </w:rPr>
        <w:t>34110000-1 - Autoturisme ,</w:t>
      </w:r>
      <w:r w:rsidR="00493087">
        <w:rPr>
          <w:rFonts w:ascii="Arial" w:eastAsia="Calibri" w:hAnsi="Arial" w:cs="Arial"/>
          <w:sz w:val="20"/>
          <w:szCs w:val="20"/>
          <w:lang w:val="ro-RO"/>
        </w:rPr>
        <w:t xml:space="preserve"> </w:t>
      </w:r>
      <w:r w:rsidR="0025015C" w:rsidRPr="00E0648F">
        <w:rPr>
          <w:rFonts w:ascii="Arial" w:eastAsia="Calibri" w:hAnsi="Arial" w:cs="Arial"/>
          <w:sz w:val="20"/>
          <w:szCs w:val="20"/>
          <w:lang w:val="ro-RO"/>
        </w:rPr>
        <w:t>34115200-8 - Autovehicule pentru transpo</w:t>
      </w:r>
      <w:r w:rsidR="00E0648F" w:rsidRPr="00E0648F">
        <w:rPr>
          <w:rFonts w:ascii="Arial" w:eastAsia="Calibri" w:hAnsi="Arial" w:cs="Arial"/>
          <w:sz w:val="20"/>
          <w:szCs w:val="20"/>
          <w:lang w:val="ro-RO"/>
        </w:rPr>
        <w:t>rtul a mai putin de 10 persoane)</w:t>
      </w:r>
      <w:r w:rsidRPr="00E92499">
        <w:rPr>
          <w:rFonts w:ascii="Arial" w:eastAsia="Calibri" w:hAnsi="Arial" w:cs="Arial"/>
          <w:sz w:val="20"/>
          <w:szCs w:val="20"/>
          <w:lang w:val="ro-RO"/>
        </w:rPr>
        <w:t xml:space="preserve"> 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D50F77">
        <w:rPr>
          <w:rFonts w:ascii="Arial" w:eastAsia="Calibri" w:hAnsi="Arial" w:cs="Arial"/>
          <w:bCs/>
          <w:sz w:val="20"/>
          <w:szCs w:val="20"/>
        </w:rPr>
        <w:t>Tranzitia</w:t>
      </w:r>
      <w:proofErr w:type="spellEnd"/>
      <w:r w:rsidR="00D50F77">
        <w:rPr>
          <w:rFonts w:ascii="Arial" w:eastAsia="Calibri" w:hAnsi="Arial" w:cs="Arial"/>
          <w:bCs/>
          <w:sz w:val="20"/>
          <w:szCs w:val="20"/>
        </w:rPr>
        <w:t xml:space="preserve"> </w:t>
      </w:r>
      <w:proofErr w:type="spellStart"/>
      <w:r w:rsidR="00D50F77">
        <w:rPr>
          <w:rFonts w:ascii="Arial" w:eastAsia="Calibri" w:hAnsi="Arial" w:cs="Arial"/>
          <w:bCs/>
          <w:sz w:val="20"/>
          <w:szCs w:val="20"/>
        </w:rPr>
        <w:t>spre</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2" w:name="_Hlk103405704"/>
      <w:r w:rsidR="00636C83" w:rsidRPr="00636C83">
        <w:rPr>
          <w:rFonts w:ascii="Arial" w:eastAsia="Calibri" w:hAnsi="Arial" w:cs="Arial"/>
          <w:bCs/>
          <w:sz w:val="20"/>
          <w:szCs w:val="20"/>
        </w:rPr>
        <w:t xml:space="preserve">SMIS </w:t>
      </w:r>
      <w:bookmarkEnd w:id="2"/>
      <w:r w:rsidR="00636C83" w:rsidRPr="00636C83">
        <w:rPr>
          <w:rFonts w:ascii="Arial" w:eastAsia="Calibri" w:hAnsi="Arial" w:cs="Arial"/>
          <w:bCs/>
          <w:sz w:val="20"/>
          <w:szCs w:val="20"/>
        </w:rPr>
        <w:t>1</w:t>
      </w:r>
      <w:r w:rsidR="00D50F77">
        <w:rPr>
          <w:rFonts w:ascii="Arial" w:eastAsia="Calibri" w:hAnsi="Arial" w:cs="Arial"/>
          <w:bCs/>
          <w:sz w:val="20"/>
          <w:szCs w:val="20"/>
        </w:rPr>
        <w:t>27949</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FFE6CA7"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3" w:name="_Hlk102281394"/>
      <w:r w:rsidR="003953FE" w:rsidRPr="003953FE">
        <w:rPr>
          <w:rFonts w:ascii="Arial" w:hAnsi="Arial" w:cs="Arial"/>
          <w:sz w:val="20"/>
          <w:szCs w:val="20"/>
          <w:lang w:val="ro-RO"/>
        </w:rPr>
        <w:t xml:space="preserve">servicii de </w:t>
      </w:r>
      <w:r w:rsidR="0025015C" w:rsidRPr="0025015C">
        <w:rPr>
          <w:rFonts w:ascii="Arial" w:hAnsi="Arial" w:cs="Arial"/>
          <w:b/>
          <w:bCs/>
          <w:sz w:val="20"/>
          <w:szCs w:val="20"/>
          <w:lang w:val="ro-RO"/>
        </w:rPr>
        <w:t xml:space="preserve">Servicii de inchiriere vehicul (Minim berlina, minim locuri: 5) accesibilizat pentru desfasurarea activitatii A1.2 </w:t>
      </w:r>
      <w:r w:rsidR="003953FE" w:rsidRPr="003953FE">
        <w:rPr>
          <w:rFonts w:ascii="Arial" w:hAnsi="Arial" w:cs="Arial"/>
          <w:sz w:val="20"/>
          <w:szCs w:val="20"/>
          <w:lang w:val="ro-RO"/>
        </w:rPr>
        <w:t xml:space="preserve">in cadrul proiectului </w:t>
      </w:r>
      <w:bookmarkEnd w:id="3"/>
      <w:r w:rsidR="00D50F77" w:rsidRPr="00D50F77">
        <w:rPr>
          <w:rFonts w:ascii="Arial" w:hAnsi="Arial" w:cs="Arial"/>
          <w:bCs/>
          <w:sz w:val="20"/>
          <w:szCs w:val="20"/>
        </w:rPr>
        <w:t>"</w:t>
      </w:r>
      <w:proofErr w:type="spellStart"/>
      <w:r w:rsidR="00D50F77" w:rsidRPr="00D50F77">
        <w:rPr>
          <w:rFonts w:ascii="Arial" w:hAnsi="Arial" w:cs="Arial"/>
          <w:bCs/>
          <w:sz w:val="20"/>
          <w:szCs w:val="20"/>
        </w:rPr>
        <w:t>Tranzitia</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spre</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servicii</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sociale</w:t>
      </w:r>
      <w:proofErr w:type="spellEnd"/>
      <w:r w:rsidR="00D50F77" w:rsidRPr="00D50F77">
        <w:rPr>
          <w:rFonts w:ascii="Arial" w:hAnsi="Arial" w:cs="Arial"/>
          <w:bCs/>
          <w:sz w:val="20"/>
          <w:szCs w:val="20"/>
        </w:rPr>
        <w:t xml:space="preserve"> in </w:t>
      </w:r>
      <w:proofErr w:type="spellStart"/>
      <w:r w:rsidR="00D50F77" w:rsidRPr="00D50F77">
        <w:rPr>
          <w:rFonts w:ascii="Arial" w:hAnsi="Arial" w:cs="Arial"/>
          <w:bCs/>
          <w:sz w:val="20"/>
          <w:szCs w:val="20"/>
        </w:rPr>
        <w:t>comunitate</w:t>
      </w:r>
      <w:proofErr w:type="spellEnd"/>
      <w:r w:rsidR="00D50F77" w:rsidRPr="00D50F77">
        <w:rPr>
          <w:rFonts w:ascii="Arial" w:hAnsi="Arial" w:cs="Arial"/>
          <w:bCs/>
          <w:sz w:val="20"/>
          <w:szCs w:val="20"/>
        </w:rPr>
        <w:t>” SMIS 127949</w:t>
      </w:r>
      <w:r w:rsidR="00D50F77" w:rsidRPr="00D50F77">
        <w:rPr>
          <w:rFonts w:ascii="Arial" w:hAnsi="Arial" w:cs="Arial"/>
          <w:bCs/>
          <w:sz w:val="20"/>
          <w:szCs w:val="20"/>
          <w:lang w:val="ro-RO"/>
        </w:rPr>
        <w:t xml:space="preserve"> </w:t>
      </w:r>
      <w:r w:rsidR="00E0648F" w:rsidRPr="00E0648F">
        <w:rPr>
          <w:rFonts w:ascii="Arial" w:hAnsi="Arial" w:cs="Arial"/>
          <w:sz w:val="20"/>
          <w:szCs w:val="20"/>
          <w:lang w:val="ro-RO"/>
        </w:rPr>
        <w:t xml:space="preserve">(cod CPV </w:t>
      </w:r>
      <w:r w:rsidR="00493087">
        <w:rPr>
          <w:rFonts w:ascii="Arial" w:hAnsi="Arial" w:cs="Arial"/>
          <w:sz w:val="20"/>
          <w:szCs w:val="20"/>
          <w:lang w:val="ro-RO"/>
        </w:rPr>
        <w:t xml:space="preserve">34110000-1 – Autoturisme, </w:t>
      </w:r>
      <w:r w:rsidR="00E0648F" w:rsidRPr="00E0648F">
        <w:rPr>
          <w:rFonts w:ascii="Arial" w:hAnsi="Arial" w:cs="Arial"/>
          <w:sz w:val="20"/>
          <w:szCs w:val="20"/>
          <w:lang w:val="ro-RO"/>
        </w:rPr>
        <w:t>34115200-8 - Autovehicule pentru transportul a mai putin de 10 persoane)</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78AA4057" w:rsidR="003953FE" w:rsidRDefault="003953FE" w:rsidP="00DC3D06">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 (se vor nominaliza persoanele menționate în </w:t>
      </w:r>
      <w:r w:rsidR="00A43F5B">
        <w:rPr>
          <w:rFonts w:ascii="Arial" w:hAnsi="Arial" w:cs="Arial"/>
          <w:sz w:val="20"/>
          <w:szCs w:val="20"/>
          <w:lang w:val="ro-RO"/>
        </w:rPr>
        <w:t>caietul de sarcini)</w:t>
      </w:r>
    </w:p>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0814228B"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640CB2" w:rsidRPr="00640CB2">
        <w:rPr>
          <w:rFonts w:ascii="Arial" w:eastAsia="SimSun" w:hAnsi="Arial" w:cs="Arial"/>
          <w:sz w:val="20"/>
          <w:szCs w:val="20"/>
          <w:lang w:val="ro-RO"/>
        </w:rPr>
        <w:t xml:space="preserve">servicii de </w:t>
      </w:r>
      <w:r w:rsidR="0025015C" w:rsidRPr="0025015C">
        <w:rPr>
          <w:rFonts w:ascii="Arial" w:eastAsia="SimSun" w:hAnsi="Arial" w:cs="Arial"/>
          <w:b/>
          <w:bCs/>
          <w:sz w:val="20"/>
          <w:szCs w:val="20"/>
          <w:lang w:val="ro-RO"/>
        </w:rPr>
        <w:t xml:space="preserve">Servicii de inchiriere vehicul (Minim berlina, minim locuri: 5) accesibilizat pentru desfasurarea activitatii A1.2 </w:t>
      </w:r>
      <w:r w:rsidR="00640CB2" w:rsidRPr="00640CB2">
        <w:rPr>
          <w:rFonts w:ascii="Arial" w:eastAsia="SimSun" w:hAnsi="Arial" w:cs="Arial"/>
          <w:sz w:val="20"/>
          <w:szCs w:val="20"/>
          <w:lang w:val="ro-RO"/>
        </w:rPr>
        <w:t xml:space="preserve"> in cadrul proiectului </w:t>
      </w:r>
      <w:r w:rsidR="00D50F77" w:rsidRPr="00D50F77">
        <w:rPr>
          <w:rFonts w:ascii="Arial" w:eastAsia="SimSun" w:hAnsi="Arial" w:cs="Arial"/>
          <w:bCs/>
          <w:sz w:val="20"/>
          <w:szCs w:val="20"/>
        </w:rPr>
        <w:t>"</w:t>
      </w:r>
      <w:proofErr w:type="spellStart"/>
      <w:r w:rsidR="00D50F77" w:rsidRPr="00D50F77">
        <w:rPr>
          <w:rFonts w:ascii="Arial" w:eastAsia="SimSun" w:hAnsi="Arial" w:cs="Arial"/>
          <w:bCs/>
          <w:sz w:val="20"/>
          <w:szCs w:val="20"/>
        </w:rPr>
        <w:t>Tranzitia</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spre</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servicii</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sociale</w:t>
      </w:r>
      <w:proofErr w:type="spellEnd"/>
      <w:r w:rsidR="00D50F77" w:rsidRPr="00D50F77">
        <w:rPr>
          <w:rFonts w:ascii="Arial" w:eastAsia="SimSun" w:hAnsi="Arial" w:cs="Arial"/>
          <w:bCs/>
          <w:sz w:val="20"/>
          <w:szCs w:val="20"/>
        </w:rPr>
        <w:t xml:space="preserve"> in </w:t>
      </w:r>
      <w:proofErr w:type="spellStart"/>
      <w:r w:rsidR="00D50F77" w:rsidRPr="00D50F77">
        <w:rPr>
          <w:rFonts w:ascii="Arial" w:eastAsia="SimSun" w:hAnsi="Arial" w:cs="Arial"/>
          <w:bCs/>
          <w:sz w:val="20"/>
          <w:szCs w:val="20"/>
        </w:rPr>
        <w:t>comunitate</w:t>
      </w:r>
      <w:proofErr w:type="spellEnd"/>
      <w:r w:rsidR="00D50F77" w:rsidRPr="00D50F77">
        <w:rPr>
          <w:rFonts w:ascii="Arial" w:eastAsia="SimSun" w:hAnsi="Arial" w:cs="Arial"/>
          <w:bCs/>
          <w:sz w:val="20"/>
          <w:szCs w:val="20"/>
        </w:rPr>
        <w:t>” SMIS 127949</w:t>
      </w:r>
      <w:r w:rsidR="00636C83" w:rsidRPr="00636C83">
        <w:rPr>
          <w:rFonts w:ascii="Arial" w:eastAsia="SimSun" w:hAnsi="Arial" w:cs="Arial"/>
          <w:bCs/>
          <w:sz w:val="20"/>
          <w:szCs w:val="20"/>
        </w:rPr>
        <w:t xml:space="preserve"> </w:t>
      </w:r>
      <w:r w:rsidR="00974E06">
        <w:rPr>
          <w:rFonts w:ascii="Arial" w:eastAsia="SimSun" w:hAnsi="Arial" w:cs="Arial"/>
          <w:sz w:val="20"/>
          <w:szCs w:val="20"/>
          <w:lang w:val="ro-RO"/>
        </w:rPr>
        <w:t xml:space="preserve"> </w:t>
      </w:r>
      <w:r w:rsidR="00E0648F" w:rsidRPr="00E0648F">
        <w:rPr>
          <w:rFonts w:ascii="Arial" w:eastAsia="SimSun" w:hAnsi="Arial" w:cs="Arial"/>
          <w:sz w:val="20"/>
          <w:szCs w:val="20"/>
          <w:lang w:val="ro-RO"/>
        </w:rPr>
        <w:t>(cod CPV 34110000-1 - Autoturisme ,</w:t>
      </w:r>
      <w:r w:rsidR="00E0648F">
        <w:rPr>
          <w:rFonts w:ascii="Arial" w:eastAsia="SimSun" w:hAnsi="Arial" w:cs="Arial"/>
          <w:sz w:val="20"/>
          <w:szCs w:val="20"/>
          <w:lang w:val="ro-RO"/>
        </w:rPr>
        <w:t xml:space="preserve"> </w:t>
      </w:r>
      <w:r w:rsidR="00E0648F" w:rsidRPr="00E0648F">
        <w:rPr>
          <w:rFonts w:ascii="Arial" w:eastAsia="SimSun" w:hAnsi="Arial" w:cs="Arial"/>
          <w:sz w:val="20"/>
          <w:szCs w:val="20"/>
          <w:lang w:val="ro-RO"/>
        </w:rPr>
        <w:t>34115200-8 - Autovehicule pentru transpo</w:t>
      </w:r>
      <w:r w:rsidR="00E0648F">
        <w:rPr>
          <w:rFonts w:ascii="Arial" w:eastAsia="SimSun" w:hAnsi="Arial" w:cs="Arial"/>
          <w:sz w:val="20"/>
          <w:szCs w:val="20"/>
          <w:lang w:val="ro-RO"/>
        </w:rPr>
        <w:t>rtul a mai put</w:t>
      </w:r>
      <w:r w:rsidR="00E0648F" w:rsidRPr="00E0648F">
        <w:rPr>
          <w:rFonts w:ascii="Arial" w:eastAsia="SimSun" w:hAnsi="Arial" w:cs="Arial"/>
          <w:sz w:val="20"/>
          <w:szCs w:val="20"/>
          <w:lang w:val="ro-RO"/>
        </w:rPr>
        <w:t>in de 10 persoane)</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070EB2EA"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sidRPr="00640CB2">
        <w:rPr>
          <w:rFonts w:ascii="Arial" w:eastAsia="SimSun" w:hAnsi="Arial" w:cs="Arial"/>
          <w:sz w:val="20"/>
          <w:szCs w:val="20"/>
          <w:lang w:val="ro-RO"/>
        </w:rPr>
        <w:t xml:space="preserve">servicii de </w:t>
      </w:r>
      <w:r w:rsidR="0025015C" w:rsidRPr="0025015C">
        <w:rPr>
          <w:rFonts w:ascii="Arial" w:eastAsia="SimSun" w:hAnsi="Arial" w:cs="Arial"/>
          <w:b/>
          <w:bCs/>
          <w:sz w:val="20"/>
          <w:szCs w:val="20"/>
          <w:lang w:val="ro-RO"/>
        </w:rPr>
        <w:t xml:space="preserve">Servicii de inchiriere vehicul (Minim berlina, minim locuri: 5) accesibilizat pentru desfasurarea activitatii A1.2 </w:t>
      </w:r>
      <w:r w:rsidR="0025015C" w:rsidRPr="0025015C">
        <w:rPr>
          <w:rFonts w:ascii="Arial" w:eastAsia="SimSun" w:hAnsi="Arial" w:cs="Arial"/>
          <w:sz w:val="20"/>
          <w:szCs w:val="20"/>
          <w:lang w:val="ro-RO"/>
        </w:rPr>
        <w:t xml:space="preserve"> in cadrul proiectului </w:t>
      </w:r>
      <w:r w:rsidR="00D50F77" w:rsidRPr="00D50F77">
        <w:rPr>
          <w:rFonts w:ascii="Arial" w:eastAsia="SimSun" w:hAnsi="Arial" w:cs="Arial"/>
          <w:bCs/>
          <w:sz w:val="20"/>
          <w:szCs w:val="20"/>
        </w:rPr>
        <w:t>"</w:t>
      </w:r>
      <w:proofErr w:type="spellStart"/>
      <w:r w:rsidR="00D50F77" w:rsidRPr="00D50F77">
        <w:rPr>
          <w:rFonts w:ascii="Arial" w:eastAsia="SimSun" w:hAnsi="Arial" w:cs="Arial"/>
          <w:bCs/>
          <w:sz w:val="20"/>
          <w:szCs w:val="20"/>
        </w:rPr>
        <w:t>Tranzitia</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spre</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servicii</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sociale</w:t>
      </w:r>
      <w:proofErr w:type="spellEnd"/>
      <w:r w:rsidR="00D50F77" w:rsidRPr="00D50F77">
        <w:rPr>
          <w:rFonts w:ascii="Arial" w:eastAsia="SimSun" w:hAnsi="Arial" w:cs="Arial"/>
          <w:bCs/>
          <w:sz w:val="20"/>
          <w:szCs w:val="20"/>
        </w:rPr>
        <w:t xml:space="preserve"> in </w:t>
      </w:r>
      <w:proofErr w:type="spellStart"/>
      <w:r w:rsidR="00D50F77" w:rsidRPr="00D50F77">
        <w:rPr>
          <w:rFonts w:ascii="Arial" w:eastAsia="SimSun" w:hAnsi="Arial" w:cs="Arial"/>
          <w:bCs/>
          <w:sz w:val="20"/>
          <w:szCs w:val="20"/>
        </w:rPr>
        <w:t>comunitate</w:t>
      </w:r>
      <w:proofErr w:type="spellEnd"/>
      <w:r w:rsidR="00D50F77" w:rsidRPr="00D50F77">
        <w:rPr>
          <w:rFonts w:ascii="Arial" w:eastAsia="SimSun" w:hAnsi="Arial" w:cs="Arial"/>
          <w:bCs/>
          <w:sz w:val="20"/>
          <w:szCs w:val="20"/>
        </w:rPr>
        <w:t>” SMIS 127949</w:t>
      </w:r>
      <w:r w:rsidR="00D50F77" w:rsidRPr="00D50F77">
        <w:rPr>
          <w:rFonts w:ascii="Arial" w:eastAsia="SimSun" w:hAnsi="Arial" w:cs="Arial"/>
          <w:bCs/>
          <w:sz w:val="20"/>
          <w:szCs w:val="20"/>
          <w:lang w:val="ro-RO"/>
        </w:rPr>
        <w:t xml:space="preserve"> </w:t>
      </w:r>
      <w:r w:rsidR="00E0648F" w:rsidRPr="00E0648F">
        <w:rPr>
          <w:rFonts w:ascii="Arial" w:eastAsia="SimSun" w:hAnsi="Arial" w:cs="Arial"/>
          <w:sz w:val="20"/>
          <w:szCs w:val="20"/>
          <w:lang w:val="ro-RO"/>
        </w:rPr>
        <w:t>(cod CPV 34110000-1 - Autoturisme ,</w:t>
      </w:r>
      <w:r w:rsidR="00E0648F">
        <w:rPr>
          <w:rFonts w:ascii="Arial" w:eastAsia="SimSun" w:hAnsi="Arial" w:cs="Arial"/>
          <w:sz w:val="20"/>
          <w:szCs w:val="20"/>
          <w:lang w:val="ro-RO"/>
        </w:rPr>
        <w:t xml:space="preserve"> </w:t>
      </w:r>
      <w:r w:rsidR="00E0648F" w:rsidRPr="00E0648F">
        <w:rPr>
          <w:rFonts w:ascii="Arial" w:eastAsia="SimSun" w:hAnsi="Arial" w:cs="Arial"/>
          <w:sz w:val="20"/>
          <w:szCs w:val="20"/>
          <w:lang w:val="ro-RO"/>
        </w:rPr>
        <w:t>34115200-8 - Autovehicule pentru transpo</w:t>
      </w:r>
      <w:r w:rsidR="00E0648F">
        <w:rPr>
          <w:rFonts w:ascii="Arial" w:eastAsia="SimSun" w:hAnsi="Arial" w:cs="Arial"/>
          <w:sz w:val="20"/>
          <w:szCs w:val="20"/>
          <w:lang w:val="ro-RO"/>
        </w:rPr>
        <w:t>rtul a mai put</w:t>
      </w:r>
      <w:r w:rsidR="00E0648F" w:rsidRPr="00E0648F">
        <w:rPr>
          <w:rFonts w:ascii="Arial" w:eastAsia="SimSun" w:hAnsi="Arial" w:cs="Arial"/>
          <w:sz w:val="20"/>
          <w:szCs w:val="20"/>
          <w:lang w:val="ro-RO"/>
        </w:rPr>
        <w:t>in de 10 persoane)</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BA8A625" w14:textId="452C1538" w:rsidR="0091410E"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bookmarkStart w:id="6" w:name="_Hlk133322926"/>
      <w:r w:rsidR="0025015C" w:rsidRPr="0025015C">
        <w:rPr>
          <w:rFonts w:ascii="Arial" w:hAnsi="Arial" w:cs="Arial"/>
          <w:b/>
          <w:bCs/>
          <w:sz w:val="20"/>
          <w:szCs w:val="20"/>
          <w:lang w:val="ro-RO"/>
        </w:rPr>
        <w:t xml:space="preserve">Servicii de inchiriere vehicul (Minim berlina, minim locuri: 5) accesibilizat pentru desfasurarea activitatii A1.2 </w:t>
      </w:r>
      <w:r w:rsidR="0025015C" w:rsidRPr="0025015C">
        <w:rPr>
          <w:rFonts w:ascii="Arial" w:hAnsi="Arial" w:cs="Arial"/>
          <w:sz w:val="20"/>
          <w:szCs w:val="20"/>
          <w:lang w:val="ro-RO"/>
        </w:rPr>
        <w:t xml:space="preserve"> in cadrul proiectului </w:t>
      </w:r>
      <w:r w:rsidR="00D50F77" w:rsidRPr="00D50F77">
        <w:rPr>
          <w:rFonts w:ascii="Arial" w:hAnsi="Arial" w:cs="Arial"/>
          <w:bCs/>
          <w:sz w:val="20"/>
          <w:szCs w:val="20"/>
        </w:rPr>
        <w:t>"</w:t>
      </w:r>
      <w:proofErr w:type="spellStart"/>
      <w:r w:rsidR="00D50F77" w:rsidRPr="00D50F77">
        <w:rPr>
          <w:rFonts w:ascii="Arial" w:hAnsi="Arial" w:cs="Arial"/>
          <w:bCs/>
          <w:sz w:val="20"/>
          <w:szCs w:val="20"/>
        </w:rPr>
        <w:t>Tranzitia</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spre</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servicii</w:t>
      </w:r>
      <w:proofErr w:type="spellEnd"/>
      <w:r w:rsidR="00D50F77" w:rsidRPr="00D50F77">
        <w:rPr>
          <w:rFonts w:ascii="Arial" w:hAnsi="Arial" w:cs="Arial"/>
          <w:bCs/>
          <w:sz w:val="20"/>
          <w:szCs w:val="20"/>
        </w:rPr>
        <w:t xml:space="preserve"> </w:t>
      </w:r>
      <w:proofErr w:type="spellStart"/>
      <w:r w:rsidR="00D50F77" w:rsidRPr="00D50F77">
        <w:rPr>
          <w:rFonts w:ascii="Arial" w:hAnsi="Arial" w:cs="Arial"/>
          <w:bCs/>
          <w:sz w:val="20"/>
          <w:szCs w:val="20"/>
        </w:rPr>
        <w:t>sociale</w:t>
      </w:r>
      <w:proofErr w:type="spellEnd"/>
      <w:r w:rsidR="00D50F77" w:rsidRPr="00D50F77">
        <w:rPr>
          <w:rFonts w:ascii="Arial" w:hAnsi="Arial" w:cs="Arial"/>
          <w:bCs/>
          <w:sz w:val="20"/>
          <w:szCs w:val="20"/>
        </w:rPr>
        <w:t xml:space="preserve"> in </w:t>
      </w:r>
      <w:proofErr w:type="spellStart"/>
      <w:r w:rsidR="00D50F77" w:rsidRPr="00D50F77">
        <w:rPr>
          <w:rFonts w:ascii="Arial" w:hAnsi="Arial" w:cs="Arial"/>
          <w:bCs/>
          <w:sz w:val="20"/>
          <w:szCs w:val="20"/>
        </w:rPr>
        <w:t>comunitate</w:t>
      </w:r>
      <w:proofErr w:type="spellEnd"/>
      <w:r w:rsidR="00D50F77" w:rsidRPr="00D50F77">
        <w:rPr>
          <w:rFonts w:ascii="Arial" w:hAnsi="Arial" w:cs="Arial"/>
          <w:bCs/>
          <w:sz w:val="20"/>
          <w:szCs w:val="20"/>
        </w:rPr>
        <w:t>” SMIS 127949</w:t>
      </w:r>
      <w:r w:rsidR="0025015C" w:rsidRPr="0025015C">
        <w:rPr>
          <w:rFonts w:ascii="Arial" w:hAnsi="Arial" w:cs="Arial"/>
          <w:bCs/>
          <w:sz w:val="20"/>
          <w:szCs w:val="20"/>
        </w:rPr>
        <w:t xml:space="preserve"> </w:t>
      </w:r>
      <w:r w:rsidR="0025015C" w:rsidRPr="0025015C">
        <w:rPr>
          <w:rFonts w:ascii="Arial" w:hAnsi="Arial" w:cs="Arial"/>
          <w:sz w:val="20"/>
          <w:szCs w:val="20"/>
          <w:lang w:val="ro-RO"/>
        </w:rPr>
        <w:t xml:space="preserve"> </w:t>
      </w:r>
      <w:bookmarkEnd w:id="6"/>
      <w:r w:rsidR="00E0648F" w:rsidRPr="00E0648F">
        <w:rPr>
          <w:rFonts w:ascii="Arial" w:hAnsi="Arial" w:cs="Arial"/>
          <w:sz w:val="20"/>
          <w:szCs w:val="20"/>
          <w:lang w:val="ro-RO"/>
        </w:rPr>
        <w:t>(cod CPV 34110000-1 - Autoturisme , 34115200-8 - Autovehicule pentru transportul a mai putin de 10 persoane)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să oferim spre închiriere</w:t>
      </w:r>
      <w:r w:rsidR="0091410E">
        <w:rPr>
          <w:rFonts w:ascii="Arial" w:hAnsi="Arial" w:cs="Arial"/>
          <w:sz w:val="20"/>
          <w:szCs w:val="20"/>
          <w:lang w:val="ro-RO"/>
        </w:rPr>
        <w:t xml:space="preserve"> urmatoarele vehicule:</w:t>
      </w:r>
    </w:p>
    <w:p w14:paraId="0DAB290E" w14:textId="1D98AAD1" w:rsidR="0091410E" w:rsidRPr="0091410E" w:rsidRDefault="0091410E" w:rsidP="0091410E">
      <w:pPr>
        <w:pStyle w:val="ListParagraph"/>
        <w:numPr>
          <w:ilvl w:val="0"/>
          <w:numId w:val="4"/>
        </w:numPr>
        <w:rPr>
          <w:rFonts w:ascii="Arial" w:hAnsi="Arial" w:cs="Arial"/>
          <w:sz w:val="20"/>
          <w:szCs w:val="20"/>
          <w:lang w:val="ro-RO"/>
        </w:rPr>
      </w:pPr>
      <w:r w:rsidRPr="0091410E">
        <w:rPr>
          <w:rFonts w:ascii="Arial" w:hAnsi="Arial" w:cs="Arial"/>
          <w:sz w:val="20"/>
          <w:szCs w:val="20"/>
          <w:lang w:val="ro-RO"/>
        </w:rPr>
        <w:t xml:space="preserve"> </w:t>
      </w:r>
      <w:bookmarkStart w:id="7" w:name="_Hlk133320272"/>
      <w:r>
        <w:rPr>
          <w:rFonts w:ascii="Arial" w:hAnsi="Arial" w:cs="Arial"/>
          <w:sz w:val="20"/>
          <w:szCs w:val="20"/>
          <w:lang w:val="ro-RO"/>
        </w:rPr>
        <w:t xml:space="preserve">___________________ </w:t>
      </w:r>
      <w:r w:rsidRPr="0091410E">
        <w:rPr>
          <w:rFonts w:ascii="Arial" w:hAnsi="Arial" w:cs="Arial"/>
          <w:sz w:val="20"/>
          <w:szCs w:val="20"/>
          <w:lang w:val="ro-RO"/>
        </w:rPr>
        <w:t>pentru suma   de _________ lei/lună fără TVA ( ___________</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la care se adaugă TVA în valoare de _______lei (__________________ </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w:t>
      </w:r>
    </w:p>
    <w:bookmarkEnd w:id="7"/>
    <w:p w14:paraId="62ADE0E4" w14:textId="1A50489B" w:rsidR="00706F99" w:rsidRPr="0016688B" w:rsidRDefault="0016688B" w:rsidP="0016688B">
      <w:pPr>
        <w:pStyle w:val="ListParagraph"/>
        <w:numPr>
          <w:ilvl w:val="0"/>
          <w:numId w:val="4"/>
        </w:numPr>
        <w:rPr>
          <w:rFonts w:ascii="Arial" w:hAnsi="Arial" w:cs="Arial"/>
          <w:sz w:val="20"/>
          <w:szCs w:val="20"/>
          <w:lang w:val="ro-RO"/>
        </w:rPr>
      </w:pPr>
      <w:r>
        <w:rPr>
          <w:rFonts w:ascii="Arial" w:hAnsi="Arial" w:cs="Arial"/>
          <w:sz w:val="20"/>
          <w:szCs w:val="20"/>
          <w:lang w:val="ro-RO"/>
        </w:rPr>
        <w:t xml:space="preserve">___________________ </w:t>
      </w:r>
      <w:r w:rsidRPr="0091410E">
        <w:rPr>
          <w:rFonts w:ascii="Arial" w:hAnsi="Arial" w:cs="Arial"/>
          <w:sz w:val="20"/>
          <w:szCs w:val="20"/>
          <w:lang w:val="ro-RO"/>
        </w:rPr>
        <w:t>pentru suma   de _________ lei/lună fără TVA ( ___________</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la care se adaugă TVA în valoare de _______lei (__________________ </w:t>
      </w:r>
      <w:r w:rsidRPr="0091410E">
        <w:rPr>
          <w:rFonts w:ascii="Arial" w:hAnsi="Arial" w:cs="Arial"/>
          <w:i/>
          <w:iCs/>
          <w:sz w:val="20"/>
          <w:szCs w:val="20"/>
          <w:lang w:val="ro-RO"/>
        </w:rPr>
        <w:t>suma în litere și în cifre</w:t>
      </w:r>
      <w:r w:rsidRPr="0091410E">
        <w:rPr>
          <w:rFonts w:ascii="Arial" w:hAnsi="Arial" w:cs="Arial"/>
          <w:sz w:val="20"/>
          <w:szCs w:val="20"/>
          <w:lang w:val="ro-RO"/>
        </w:rPr>
        <w:t xml:space="preserve">). </w:t>
      </w:r>
    </w:p>
    <w:p w14:paraId="11B0EFD4" w14:textId="15D1355B"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w:t>
      </w:r>
      <w:r w:rsidR="0091410E">
        <w:rPr>
          <w:rFonts w:ascii="Arial" w:hAnsi="Arial" w:cs="Arial"/>
          <w:sz w:val="20"/>
          <w:szCs w:val="20"/>
          <w:lang w:val="ro-RO"/>
        </w:rPr>
        <w:t>inchiriere</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0BD4E414" w14:textId="3CBCFCAA" w:rsidR="0016688B" w:rsidRPr="0016688B" w:rsidRDefault="0016688B" w:rsidP="0016688B">
      <w:pPr>
        <w:spacing w:after="0" w:line="264" w:lineRule="auto"/>
        <w:jc w:val="both"/>
        <w:rPr>
          <w:rFonts w:ascii="Arial" w:hAnsi="Arial" w:cs="Arial"/>
          <w:b/>
          <w:bCs/>
          <w:sz w:val="20"/>
          <w:szCs w:val="20"/>
        </w:rPr>
      </w:pPr>
      <w:proofErr w:type="spellStart"/>
      <w:r w:rsidRPr="0016688B">
        <w:rPr>
          <w:rFonts w:ascii="Arial" w:hAnsi="Arial" w:cs="Arial"/>
          <w:b/>
          <w:bCs/>
          <w:i/>
          <w:sz w:val="20"/>
          <w:szCs w:val="20"/>
        </w:rPr>
        <w:t>Nota</w:t>
      </w:r>
      <w:proofErr w:type="spellEnd"/>
      <w:r w:rsidRPr="0016688B">
        <w:rPr>
          <w:rFonts w:ascii="Arial" w:hAnsi="Arial" w:cs="Arial"/>
          <w:b/>
          <w:bCs/>
          <w:i/>
          <w:sz w:val="20"/>
          <w:szCs w:val="20"/>
        </w:rPr>
        <w:t xml:space="preserve">: </w:t>
      </w:r>
      <w:r w:rsidRPr="0016688B">
        <w:rPr>
          <w:rFonts w:ascii="Arial" w:hAnsi="Arial" w:cs="Arial"/>
          <w:bCs/>
          <w:i/>
          <w:sz w:val="20"/>
          <w:szCs w:val="20"/>
        </w:rPr>
        <w:t xml:space="preserve">- </w:t>
      </w:r>
      <w:proofErr w:type="spellStart"/>
      <w:r w:rsidRPr="0016688B">
        <w:rPr>
          <w:rFonts w:ascii="Arial" w:hAnsi="Arial" w:cs="Arial"/>
          <w:b/>
          <w:bCs/>
          <w:sz w:val="20"/>
          <w:szCs w:val="20"/>
        </w:rPr>
        <w:t>Formularu</w:t>
      </w:r>
      <w:r w:rsidR="00E0648F">
        <w:rPr>
          <w:rFonts w:ascii="Arial" w:hAnsi="Arial" w:cs="Arial"/>
          <w:b/>
          <w:bCs/>
          <w:sz w:val="20"/>
          <w:szCs w:val="20"/>
        </w:rPr>
        <w:t>l</w:t>
      </w:r>
      <w:proofErr w:type="spellEnd"/>
      <w:r w:rsidR="00E0648F">
        <w:rPr>
          <w:rFonts w:ascii="Arial" w:hAnsi="Arial" w:cs="Arial"/>
          <w:b/>
          <w:bCs/>
          <w:sz w:val="20"/>
          <w:szCs w:val="20"/>
        </w:rPr>
        <w:t xml:space="preserve"> de </w:t>
      </w:r>
      <w:proofErr w:type="spellStart"/>
      <w:r w:rsidR="00E0648F">
        <w:rPr>
          <w:rFonts w:ascii="Arial" w:hAnsi="Arial" w:cs="Arial"/>
          <w:b/>
          <w:bCs/>
          <w:sz w:val="20"/>
          <w:szCs w:val="20"/>
        </w:rPr>
        <w:t>oferta</w:t>
      </w:r>
      <w:proofErr w:type="spellEnd"/>
      <w:r w:rsidR="00E0648F">
        <w:rPr>
          <w:rFonts w:ascii="Arial" w:hAnsi="Arial" w:cs="Arial"/>
          <w:b/>
          <w:bCs/>
          <w:sz w:val="20"/>
          <w:szCs w:val="20"/>
        </w:rPr>
        <w:t xml:space="preserve"> se </w:t>
      </w:r>
      <w:proofErr w:type="spellStart"/>
      <w:r w:rsidR="00E0648F">
        <w:rPr>
          <w:rFonts w:ascii="Arial" w:hAnsi="Arial" w:cs="Arial"/>
          <w:b/>
          <w:bCs/>
          <w:sz w:val="20"/>
          <w:szCs w:val="20"/>
        </w:rPr>
        <w:t>intocmeste</w:t>
      </w:r>
      <w:proofErr w:type="spellEnd"/>
      <w:r w:rsidR="00E0648F">
        <w:rPr>
          <w:rFonts w:ascii="Arial" w:hAnsi="Arial" w:cs="Arial"/>
          <w:b/>
          <w:bCs/>
          <w:sz w:val="20"/>
          <w:szCs w:val="20"/>
        </w:rPr>
        <w:t xml:space="preserve"> </w:t>
      </w:r>
      <w:proofErr w:type="spellStart"/>
      <w:r w:rsidR="00E0648F">
        <w:rPr>
          <w:rFonts w:ascii="Arial" w:hAnsi="Arial" w:cs="Arial"/>
          <w:b/>
          <w:bCs/>
          <w:sz w:val="20"/>
          <w:szCs w:val="20"/>
        </w:rPr>
        <w:t>incluzand</w:t>
      </w:r>
      <w:proofErr w:type="spellEnd"/>
      <w:r w:rsidRPr="0016688B">
        <w:rPr>
          <w:rFonts w:ascii="Arial" w:hAnsi="Arial" w:cs="Arial"/>
          <w:b/>
          <w:bCs/>
          <w:sz w:val="20"/>
          <w:szCs w:val="20"/>
        </w:rPr>
        <w:t xml:space="preserve"> </w:t>
      </w:r>
      <w:proofErr w:type="spellStart"/>
      <w:r>
        <w:rPr>
          <w:rFonts w:ascii="Arial" w:hAnsi="Arial" w:cs="Arial"/>
          <w:b/>
          <w:bCs/>
          <w:sz w:val="20"/>
          <w:szCs w:val="20"/>
        </w:rPr>
        <w:t>ambele</w:t>
      </w:r>
      <w:proofErr w:type="spellEnd"/>
      <w:r>
        <w:rPr>
          <w:rFonts w:ascii="Arial" w:hAnsi="Arial" w:cs="Arial"/>
          <w:b/>
          <w:bCs/>
          <w:sz w:val="20"/>
          <w:szCs w:val="20"/>
        </w:rPr>
        <w:t xml:space="preserve"> </w:t>
      </w:r>
      <w:proofErr w:type="spellStart"/>
      <w:r>
        <w:rPr>
          <w:rFonts w:ascii="Arial" w:hAnsi="Arial" w:cs="Arial"/>
          <w:b/>
          <w:bCs/>
          <w:sz w:val="20"/>
          <w:szCs w:val="20"/>
        </w:rPr>
        <w:t>vehicule</w:t>
      </w:r>
      <w:proofErr w:type="spellEnd"/>
      <w:r>
        <w:rPr>
          <w:rFonts w:ascii="Arial" w:hAnsi="Arial" w:cs="Arial"/>
          <w:b/>
          <w:bCs/>
          <w:sz w:val="20"/>
          <w:szCs w:val="20"/>
        </w:rPr>
        <w:t xml:space="preserve"> </w:t>
      </w:r>
      <w:proofErr w:type="spellStart"/>
      <w:r>
        <w:rPr>
          <w:rFonts w:ascii="Arial" w:hAnsi="Arial" w:cs="Arial"/>
          <w:b/>
          <w:bCs/>
          <w:sz w:val="20"/>
          <w:szCs w:val="20"/>
        </w:rPr>
        <w:t>ofertate</w:t>
      </w:r>
      <w:proofErr w:type="spellEnd"/>
      <w:r w:rsidRPr="0016688B">
        <w:rPr>
          <w:rFonts w:ascii="Arial" w:hAnsi="Arial" w:cs="Arial"/>
          <w:b/>
          <w:bCs/>
          <w:sz w:val="20"/>
          <w:szCs w:val="20"/>
        </w:rPr>
        <w:t>.</w:t>
      </w:r>
    </w:p>
    <w:p w14:paraId="69FA3DE8" w14:textId="77777777" w:rsidR="0016688B" w:rsidRDefault="0016688B" w:rsidP="0016688B">
      <w:pPr>
        <w:spacing w:after="0" w:line="264" w:lineRule="auto"/>
        <w:jc w:val="both"/>
        <w:rPr>
          <w:rFonts w:ascii="Arial" w:hAnsi="Arial" w:cs="Arial"/>
          <w:b/>
          <w:bCs/>
          <w:sz w:val="20"/>
          <w:szCs w:val="20"/>
          <w:lang w:val="ro-RO"/>
        </w:rPr>
      </w:pPr>
      <w:r w:rsidRPr="0016688B">
        <w:rPr>
          <w:rFonts w:ascii="Arial" w:hAnsi="Arial" w:cs="Arial"/>
          <w:b/>
          <w:sz w:val="20"/>
          <w:szCs w:val="20"/>
        </w:rPr>
        <w:t xml:space="preserve">-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include </w:t>
      </w:r>
      <w:proofErr w:type="spellStart"/>
      <w:r w:rsidRPr="0016688B">
        <w:rPr>
          <w:rFonts w:ascii="Arial" w:hAnsi="Arial" w:cs="Arial"/>
          <w:b/>
          <w:sz w:val="20"/>
          <w:szCs w:val="20"/>
        </w:rPr>
        <w:t>şi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Anexa</w:t>
      </w:r>
      <w:proofErr w:type="spellEnd"/>
      <w:r w:rsidRPr="0016688B">
        <w:rPr>
          <w:rFonts w:ascii="Arial" w:hAnsi="Arial" w:cs="Arial"/>
          <w:b/>
          <w:sz w:val="20"/>
          <w:szCs w:val="20"/>
        </w:rPr>
        <w:t xml:space="preserve"> la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w:t>
      </w:r>
      <w:proofErr w:type="spellStart"/>
      <w:r>
        <w:rPr>
          <w:rFonts w:ascii="Arial" w:hAnsi="Arial" w:cs="Arial"/>
          <w:b/>
          <w:sz w:val="20"/>
          <w:szCs w:val="20"/>
        </w:rPr>
        <w:t>financiara</w:t>
      </w:r>
      <w:proofErr w:type="spellEnd"/>
      <w:r w:rsidRPr="0016688B">
        <w:rPr>
          <w:rFonts w:ascii="Arial" w:hAnsi="Arial" w:cs="Arial"/>
          <w:b/>
          <w:i/>
          <w:sz w:val="20"/>
          <w:szCs w:val="20"/>
        </w:rPr>
        <w:t xml:space="preserve">- </w:t>
      </w:r>
      <w:proofErr w:type="spellStart"/>
      <w:r w:rsidRPr="0016688B">
        <w:rPr>
          <w:rFonts w:ascii="Arial" w:hAnsi="Arial" w:cs="Arial"/>
          <w:b/>
          <w:sz w:val="20"/>
          <w:szCs w:val="20"/>
        </w:rPr>
        <w:t>Centralizator</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Servicii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Închiriere</w:t>
      </w:r>
      <w:proofErr w:type="spellEnd"/>
      <w:r w:rsidRPr="0016688B">
        <w:rPr>
          <w:rFonts w:ascii="Arial" w:hAnsi="Arial" w:cs="Arial"/>
          <w:b/>
          <w:sz w:val="20"/>
          <w:szCs w:val="20"/>
        </w:rPr>
        <w:t xml:space="preserve"> </w:t>
      </w:r>
      <w:r w:rsidRPr="0016688B">
        <w:rPr>
          <w:rFonts w:ascii="Arial" w:hAnsi="Arial" w:cs="Arial"/>
          <w:b/>
          <w:bCs/>
          <w:sz w:val="20"/>
          <w:szCs w:val="20"/>
          <w:lang w:val="ro-RO"/>
        </w:rPr>
        <w:t>vehicul (Minim berlina, minim locuri: 5) accesibilizat pentru desfasurarea activitatii A1.2</w:t>
      </w:r>
    </w:p>
    <w:p w14:paraId="0865531F" w14:textId="77777777" w:rsidR="0016688B" w:rsidRDefault="0016688B"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8"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8"/>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4FFD4FA3"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financiara</w:t>
      </w:r>
      <w:proofErr w:type="spellEnd"/>
    </w:p>
    <w:p w14:paraId="3B060572"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710BBDC7"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6A7C738D" w14:textId="77777777" w:rsidR="0016688B" w:rsidRDefault="0016688B" w:rsidP="0016688B">
      <w:pPr>
        <w:widowControl w:val="0"/>
        <w:autoSpaceDE w:val="0"/>
        <w:autoSpaceDN w:val="0"/>
        <w:spacing w:before="164" w:after="0" w:line="229" w:lineRule="exact"/>
        <w:ind w:right="303"/>
        <w:jc w:val="center"/>
        <w:rPr>
          <w:rFonts w:ascii="Arial" w:eastAsia="Arial" w:hAnsi="Arial" w:cs="Arial"/>
          <w:sz w:val="20"/>
          <w:szCs w:val="20"/>
        </w:rPr>
      </w:pPr>
      <w:proofErr w:type="spellStart"/>
      <w:r w:rsidRPr="0016688B">
        <w:rPr>
          <w:rFonts w:ascii="Arial" w:eastAsia="Arial" w:hAnsi="Arial" w:cs="Arial"/>
          <w:sz w:val="20"/>
          <w:szCs w:val="20"/>
        </w:rPr>
        <w:t>Centralizator</w:t>
      </w:r>
      <w:proofErr w:type="spellEnd"/>
    </w:p>
    <w:p w14:paraId="07D4E870" w14:textId="77777777" w:rsidR="00525F09" w:rsidRPr="0016688B" w:rsidRDefault="00525F09" w:rsidP="0016688B">
      <w:pPr>
        <w:widowControl w:val="0"/>
        <w:autoSpaceDE w:val="0"/>
        <w:autoSpaceDN w:val="0"/>
        <w:spacing w:before="164" w:after="0" w:line="229" w:lineRule="exact"/>
        <w:ind w:right="303"/>
        <w:jc w:val="center"/>
        <w:rPr>
          <w:rFonts w:ascii="Arial" w:eastAsia="Arial" w:hAnsi="Arial" w:cs="Arial"/>
          <w:sz w:val="20"/>
          <w:szCs w:val="20"/>
        </w:rPr>
      </w:pPr>
    </w:p>
    <w:p w14:paraId="4E5A4E0C" w14:textId="4F7BF620" w:rsidR="0016688B" w:rsidRDefault="00525F0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r w:rsidRPr="00525F09">
        <w:rPr>
          <w:rFonts w:ascii="Arial" w:eastAsia="Arial" w:hAnsi="Arial" w:cs="Arial"/>
          <w:b/>
          <w:bCs/>
          <w:sz w:val="20"/>
          <w:szCs w:val="20"/>
          <w:lang w:val="ro-RO"/>
        </w:rPr>
        <w:t>Servicii de inchiriere vehicul (Minim berlina, minim locuri: 5) accesibilizat pentru desfasurarea activitatii A1.2</w:t>
      </w:r>
    </w:p>
    <w:p w14:paraId="43894695" w14:textId="77777777" w:rsidR="00525F09" w:rsidRPr="0016688B" w:rsidRDefault="00525F09" w:rsidP="00525F09">
      <w:pPr>
        <w:widowControl w:val="0"/>
        <w:autoSpaceDE w:val="0"/>
        <w:autoSpaceDN w:val="0"/>
        <w:spacing w:after="0" w:line="264" w:lineRule="auto"/>
        <w:ind w:right="246"/>
        <w:jc w:val="center"/>
        <w:outlineLvl w:val="1"/>
        <w:rPr>
          <w:rFonts w:ascii="Arial" w:eastAsia="Arial" w:hAnsi="Arial" w:cs="Arial"/>
          <w:b/>
          <w:sz w:val="20"/>
          <w:szCs w:val="20"/>
        </w:rPr>
      </w:pPr>
    </w:p>
    <w:tbl>
      <w:tblPr>
        <w:tblStyle w:val="TableNormal1"/>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1"/>
        <w:gridCol w:w="3264"/>
        <w:gridCol w:w="1176"/>
        <w:gridCol w:w="1905"/>
        <w:gridCol w:w="1411"/>
        <w:gridCol w:w="1465"/>
      </w:tblGrid>
      <w:tr w:rsidR="0016688B" w:rsidRPr="0016688B" w14:paraId="3D3D24F7" w14:textId="77777777" w:rsidTr="002F2E20">
        <w:trPr>
          <w:trHeight w:val="687"/>
        </w:trPr>
        <w:tc>
          <w:tcPr>
            <w:tcW w:w="571" w:type="dxa"/>
          </w:tcPr>
          <w:p w14:paraId="7971117A" w14:textId="77777777" w:rsidR="0016688B" w:rsidRPr="0016688B" w:rsidRDefault="0016688B" w:rsidP="0016688B">
            <w:pPr>
              <w:spacing w:before="109" w:after="0" w:line="240" w:lineRule="auto"/>
              <w:ind w:left="126" w:right="93" w:firstLine="19"/>
              <w:rPr>
                <w:rFonts w:ascii="Arial" w:eastAsia="Arial" w:hAnsi="Arial" w:cs="Arial"/>
                <w:b/>
                <w:sz w:val="20"/>
              </w:rPr>
            </w:pPr>
            <w:r w:rsidRPr="0016688B">
              <w:rPr>
                <w:rFonts w:ascii="Arial" w:eastAsia="Arial" w:hAnsi="Arial" w:cs="Arial"/>
                <w:b/>
                <w:sz w:val="20"/>
              </w:rPr>
              <w:t>Nr.</w:t>
            </w:r>
            <w:r w:rsidRPr="0016688B">
              <w:rPr>
                <w:rFonts w:ascii="Arial" w:eastAsia="Arial" w:hAnsi="Arial" w:cs="Arial"/>
                <w:b/>
                <w:spacing w:val="-53"/>
                <w:sz w:val="20"/>
              </w:rPr>
              <w:t xml:space="preserve"> </w:t>
            </w:r>
            <w:proofErr w:type="spellStart"/>
            <w:r w:rsidRPr="0016688B">
              <w:rPr>
                <w:rFonts w:ascii="Arial" w:eastAsia="Arial" w:hAnsi="Arial" w:cs="Arial"/>
                <w:b/>
                <w:sz w:val="20"/>
              </w:rPr>
              <w:t>crt</w:t>
            </w:r>
            <w:proofErr w:type="spellEnd"/>
            <w:r w:rsidRPr="0016688B">
              <w:rPr>
                <w:rFonts w:ascii="Arial" w:eastAsia="Arial" w:hAnsi="Arial" w:cs="Arial"/>
                <w:b/>
                <w:sz w:val="20"/>
              </w:rPr>
              <w:t>.</w:t>
            </w:r>
          </w:p>
        </w:tc>
        <w:tc>
          <w:tcPr>
            <w:tcW w:w="3264" w:type="dxa"/>
          </w:tcPr>
          <w:p w14:paraId="01B85D7A" w14:textId="77777777" w:rsidR="0016688B" w:rsidRPr="0016688B" w:rsidRDefault="0016688B" w:rsidP="0016688B">
            <w:pPr>
              <w:spacing w:after="0" w:line="224" w:lineRule="exact"/>
              <w:ind w:left="739" w:right="730"/>
              <w:jc w:val="center"/>
              <w:rPr>
                <w:rFonts w:ascii="Arial" w:eastAsia="Arial" w:hAnsi="Arial" w:cs="Arial"/>
                <w:b/>
                <w:sz w:val="20"/>
              </w:rPr>
            </w:pPr>
            <w:proofErr w:type="spellStart"/>
            <w:r w:rsidRPr="0016688B">
              <w:rPr>
                <w:rFonts w:ascii="Arial" w:eastAsia="Arial" w:hAnsi="Arial" w:cs="Arial"/>
                <w:b/>
                <w:sz w:val="20"/>
              </w:rPr>
              <w:t>Denumire</w:t>
            </w:r>
            <w:proofErr w:type="spellEnd"/>
            <w:r w:rsidRPr="0016688B">
              <w:rPr>
                <w:rFonts w:ascii="Arial" w:eastAsia="Arial" w:hAnsi="Arial" w:cs="Arial"/>
                <w:b/>
                <w:spacing w:val="-1"/>
                <w:sz w:val="20"/>
              </w:rPr>
              <w:t xml:space="preserve"> </w:t>
            </w:r>
            <w:proofErr w:type="spellStart"/>
            <w:r w:rsidRPr="0016688B">
              <w:rPr>
                <w:rFonts w:ascii="Arial" w:eastAsia="Arial" w:hAnsi="Arial" w:cs="Arial"/>
                <w:b/>
                <w:sz w:val="20"/>
              </w:rPr>
              <w:t>serviciu</w:t>
            </w:r>
            <w:proofErr w:type="spellEnd"/>
          </w:p>
        </w:tc>
        <w:tc>
          <w:tcPr>
            <w:tcW w:w="1176" w:type="dxa"/>
          </w:tcPr>
          <w:p w14:paraId="18E6B105" w14:textId="77777777" w:rsidR="0016688B" w:rsidRPr="0016688B" w:rsidRDefault="0016688B" w:rsidP="0016688B">
            <w:pPr>
              <w:spacing w:before="109" w:after="0" w:line="240" w:lineRule="auto"/>
              <w:ind w:left="341" w:hanging="183"/>
              <w:rPr>
                <w:rFonts w:ascii="Arial" w:eastAsia="Arial" w:hAnsi="Arial" w:cs="Arial"/>
                <w:b/>
                <w:sz w:val="20"/>
              </w:rPr>
            </w:pPr>
            <w:proofErr w:type="spellStart"/>
            <w:r w:rsidRPr="0016688B">
              <w:rPr>
                <w:rFonts w:ascii="Arial" w:eastAsia="Arial" w:hAnsi="Arial" w:cs="Arial"/>
                <w:b/>
                <w:w w:val="95"/>
                <w:sz w:val="20"/>
              </w:rPr>
              <w:t>Cantitate</w:t>
            </w:r>
            <w:proofErr w:type="spellEnd"/>
            <w:r w:rsidRPr="0016688B">
              <w:rPr>
                <w:rFonts w:ascii="Arial" w:eastAsia="Arial" w:hAnsi="Arial" w:cs="Arial"/>
                <w:b/>
                <w:spacing w:val="-50"/>
                <w:w w:val="95"/>
                <w:sz w:val="20"/>
              </w:rPr>
              <w:t xml:space="preserve"> </w:t>
            </w:r>
            <w:r w:rsidRPr="0016688B">
              <w:rPr>
                <w:rFonts w:ascii="Arial" w:eastAsia="Arial" w:hAnsi="Arial" w:cs="Arial"/>
                <w:b/>
                <w:sz w:val="20"/>
              </w:rPr>
              <w:t>(</w:t>
            </w:r>
            <w:proofErr w:type="spellStart"/>
            <w:r w:rsidRPr="0016688B">
              <w:rPr>
                <w:rFonts w:ascii="Arial" w:eastAsia="Arial" w:hAnsi="Arial" w:cs="Arial"/>
                <w:b/>
                <w:sz w:val="20"/>
              </w:rPr>
              <w:t>luni</w:t>
            </w:r>
            <w:proofErr w:type="spellEnd"/>
            <w:r w:rsidRPr="0016688B">
              <w:rPr>
                <w:rFonts w:ascii="Arial" w:eastAsia="Arial" w:hAnsi="Arial" w:cs="Arial"/>
                <w:b/>
                <w:sz w:val="20"/>
              </w:rPr>
              <w:t>)</w:t>
            </w:r>
          </w:p>
        </w:tc>
        <w:tc>
          <w:tcPr>
            <w:tcW w:w="1905" w:type="dxa"/>
          </w:tcPr>
          <w:p w14:paraId="6521B9EC" w14:textId="1C912FB9" w:rsidR="0016688B" w:rsidRPr="0016688B" w:rsidRDefault="0016688B" w:rsidP="0016688B">
            <w:pPr>
              <w:spacing w:before="109" w:after="0" w:line="240" w:lineRule="auto"/>
              <w:ind w:left="718" w:right="186" w:hanging="512"/>
              <w:rPr>
                <w:rFonts w:ascii="Arial" w:eastAsia="Arial" w:hAnsi="Arial" w:cs="Arial"/>
                <w:b/>
                <w:sz w:val="20"/>
              </w:rPr>
            </w:pPr>
            <w:proofErr w:type="spellStart"/>
            <w:r w:rsidRPr="0016688B">
              <w:rPr>
                <w:rFonts w:ascii="Arial" w:eastAsia="Arial" w:hAnsi="Arial" w:cs="Arial"/>
                <w:b/>
                <w:sz w:val="20"/>
              </w:rPr>
              <w:t>Valoare</w:t>
            </w:r>
            <w:proofErr w:type="spellEnd"/>
            <w:r w:rsidR="00525F09">
              <w:rPr>
                <w:rFonts w:ascii="Arial" w:eastAsia="Arial" w:hAnsi="Arial" w:cs="Arial"/>
                <w:b/>
                <w:spacing w:val="-9"/>
                <w:sz w:val="20"/>
              </w:rPr>
              <w:t>/</w:t>
            </w:r>
            <w:proofErr w:type="spellStart"/>
            <w:r w:rsidR="00525F09">
              <w:rPr>
                <w:rFonts w:ascii="Arial" w:eastAsia="Arial" w:hAnsi="Arial" w:cs="Arial"/>
                <w:b/>
                <w:spacing w:val="-9"/>
                <w:sz w:val="20"/>
              </w:rPr>
              <w:t>luna</w:t>
            </w:r>
            <w:proofErr w:type="spellEnd"/>
            <w:r w:rsidR="00525F09">
              <w:rPr>
                <w:rFonts w:ascii="Arial" w:eastAsia="Arial" w:hAnsi="Arial" w:cs="Arial"/>
                <w:b/>
                <w:spacing w:val="-9"/>
                <w:sz w:val="20"/>
              </w:rPr>
              <w:t xml:space="preserve"> </w:t>
            </w:r>
            <w:r w:rsidRPr="0016688B">
              <w:rPr>
                <w:rFonts w:ascii="Arial" w:eastAsia="Arial" w:hAnsi="Arial" w:cs="Arial"/>
                <w:b/>
                <w:sz w:val="20"/>
              </w:rPr>
              <w:t>(lei</w:t>
            </w:r>
            <w:r w:rsidRPr="0016688B">
              <w:rPr>
                <w:rFonts w:ascii="Arial" w:eastAsia="Arial" w:hAnsi="Arial" w:cs="Arial"/>
                <w:b/>
                <w:spacing w:val="-8"/>
                <w:sz w:val="20"/>
              </w:rPr>
              <w:t xml:space="preserve"> </w:t>
            </w:r>
            <w:proofErr w:type="spellStart"/>
            <w:r w:rsidRPr="0016688B">
              <w:rPr>
                <w:rFonts w:ascii="Arial" w:eastAsia="Arial" w:hAnsi="Arial" w:cs="Arial"/>
                <w:b/>
                <w:sz w:val="20"/>
              </w:rPr>
              <w:t>fara</w:t>
            </w:r>
            <w:proofErr w:type="spellEnd"/>
            <w:r w:rsidRPr="0016688B">
              <w:rPr>
                <w:rFonts w:ascii="Arial" w:eastAsia="Arial" w:hAnsi="Arial" w:cs="Arial"/>
                <w:b/>
                <w:spacing w:val="-52"/>
                <w:sz w:val="20"/>
              </w:rPr>
              <w:t xml:space="preserve"> </w:t>
            </w:r>
            <w:r w:rsidRPr="0016688B">
              <w:rPr>
                <w:rFonts w:ascii="Arial" w:eastAsia="Arial" w:hAnsi="Arial" w:cs="Arial"/>
                <w:b/>
                <w:sz w:val="20"/>
              </w:rPr>
              <w:t>TVA)</w:t>
            </w:r>
          </w:p>
        </w:tc>
        <w:tc>
          <w:tcPr>
            <w:tcW w:w="1411" w:type="dxa"/>
          </w:tcPr>
          <w:p w14:paraId="59E690EA" w14:textId="00A8E10C" w:rsidR="0016688B" w:rsidRPr="0016688B" w:rsidRDefault="0016688B" w:rsidP="0016688B">
            <w:pPr>
              <w:spacing w:before="109" w:after="0" w:line="240" w:lineRule="auto"/>
              <w:ind w:left="328" w:right="119" w:hanging="183"/>
              <w:rPr>
                <w:rFonts w:ascii="Arial" w:eastAsia="Arial" w:hAnsi="Arial" w:cs="Arial"/>
                <w:b/>
                <w:sz w:val="20"/>
              </w:rPr>
            </w:pPr>
            <w:proofErr w:type="spellStart"/>
            <w:r w:rsidRPr="0016688B">
              <w:rPr>
                <w:rFonts w:ascii="Arial" w:eastAsia="Arial" w:hAnsi="Arial" w:cs="Arial"/>
                <w:b/>
                <w:sz w:val="20"/>
              </w:rPr>
              <w:t>Valoare</w:t>
            </w:r>
            <w:proofErr w:type="spellEnd"/>
            <w:r w:rsidR="00525F09">
              <w:rPr>
                <w:rFonts w:ascii="Arial" w:eastAsia="Arial" w:hAnsi="Arial" w:cs="Arial"/>
                <w:b/>
                <w:spacing w:val="39"/>
                <w:sz w:val="20"/>
              </w:rPr>
              <w:t>/</w:t>
            </w:r>
            <w:proofErr w:type="spellStart"/>
            <w:r w:rsidR="00525F09">
              <w:rPr>
                <w:rFonts w:ascii="Arial" w:eastAsia="Arial" w:hAnsi="Arial" w:cs="Arial"/>
                <w:b/>
                <w:spacing w:val="39"/>
                <w:sz w:val="20"/>
              </w:rPr>
              <w:t>luna</w:t>
            </w:r>
            <w:proofErr w:type="spellEnd"/>
            <w:r w:rsidR="00525F09">
              <w:rPr>
                <w:rFonts w:ascii="Arial" w:eastAsia="Arial" w:hAnsi="Arial" w:cs="Arial"/>
                <w:b/>
                <w:spacing w:val="39"/>
                <w:sz w:val="20"/>
              </w:rPr>
              <w:t xml:space="preserve"> </w:t>
            </w:r>
            <w:r w:rsidRPr="0016688B">
              <w:rPr>
                <w:rFonts w:ascii="Arial" w:eastAsia="Arial" w:hAnsi="Arial" w:cs="Arial"/>
                <w:b/>
                <w:sz w:val="20"/>
              </w:rPr>
              <w:t>(lei</w:t>
            </w:r>
            <w:r w:rsidR="00525F09">
              <w:rPr>
                <w:rFonts w:ascii="Arial" w:eastAsia="Arial" w:hAnsi="Arial" w:cs="Arial"/>
                <w:b/>
                <w:sz w:val="20"/>
              </w:rPr>
              <w:t xml:space="preserve"> </w:t>
            </w:r>
            <w:r w:rsidRPr="0016688B">
              <w:rPr>
                <w:rFonts w:ascii="Arial" w:eastAsia="Arial" w:hAnsi="Arial" w:cs="Arial"/>
                <w:b/>
                <w:spacing w:val="-52"/>
                <w:sz w:val="20"/>
              </w:rPr>
              <w:t xml:space="preserve"> </w:t>
            </w:r>
            <w:r w:rsidRPr="0016688B">
              <w:rPr>
                <w:rFonts w:ascii="Arial" w:eastAsia="Arial" w:hAnsi="Arial" w:cs="Arial"/>
                <w:b/>
                <w:sz w:val="20"/>
              </w:rPr>
              <w:t>cu</w:t>
            </w:r>
            <w:r w:rsidRPr="0016688B">
              <w:rPr>
                <w:rFonts w:ascii="Arial" w:eastAsia="Arial" w:hAnsi="Arial" w:cs="Arial"/>
                <w:b/>
                <w:spacing w:val="-2"/>
                <w:sz w:val="20"/>
              </w:rPr>
              <w:t xml:space="preserve"> </w:t>
            </w:r>
            <w:r w:rsidRPr="0016688B">
              <w:rPr>
                <w:rFonts w:ascii="Arial" w:eastAsia="Arial" w:hAnsi="Arial" w:cs="Arial"/>
                <w:b/>
                <w:sz w:val="20"/>
              </w:rPr>
              <w:t>TVA)</w:t>
            </w:r>
          </w:p>
        </w:tc>
        <w:tc>
          <w:tcPr>
            <w:tcW w:w="1465" w:type="dxa"/>
          </w:tcPr>
          <w:p w14:paraId="7D523659" w14:textId="63383ACB" w:rsidR="00525F09" w:rsidRPr="0016688B" w:rsidRDefault="0016688B" w:rsidP="00525F09">
            <w:pPr>
              <w:spacing w:after="0" w:line="240" w:lineRule="auto"/>
              <w:ind w:left="146" w:right="119"/>
              <w:jc w:val="center"/>
              <w:rPr>
                <w:rFonts w:ascii="Arial" w:eastAsia="Arial" w:hAnsi="Arial" w:cs="Arial"/>
                <w:b/>
                <w:sz w:val="20"/>
              </w:rPr>
            </w:pPr>
            <w:proofErr w:type="spellStart"/>
            <w:r w:rsidRPr="0016688B">
              <w:rPr>
                <w:rFonts w:ascii="Arial" w:eastAsia="Arial" w:hAnsi="Arial" w:cs="Arial"/>
                <w:b/>
                <w:spacing w:val="-1"/>
                <w:sz w:val="20"/>
              </w:rPr>
              <w:t>Valoare</w:t>
            </w:r>
            <w:proofErr w:type="spellEnd"/>
            <w:r w:rsidRPr="0016688B">
              <w:rPr>
                <w:rFonts w:ascii="Arial" w:eastAsia="Arial" w:hAnsi="Arial" w:cs="Arial"/>
                <w:b/>
                <w:spacing w:val="-1"/>
                <w:sz w:val="20"/>
              </w:rPr>
              <w:t xml:space="preserve"> </w:t>
            </w:r>
            <w:proofErr w:type="spellStart"/>
            <w:r w:rsidRPr="0016688B">
              <w:rPr>
                <w:rFonts w:ascii="Arial" w:eastAsia="Arial" w:hAnsi="Arial" w:cs="Arial"/>
                <w:b/>
                <w:sz w:val="20"/>
              </w:rPr>
              <w:t>maximă</w:t>
            </w:r>
            <w:proofErr w:type="spellEnd"/>
            <w:r w:rsidR="00525F09">
              <w:rPr>
                <w:rFonts w:ascii="Arial" w:eastAsia="Arial" w:hAnsi="Arial" w:cs="Arial"/>
                <w:b/>
                <w:sz w:val="20"/>
              </w:rPr>
              <w:t xml:space="preserve"> </w:t>
            </w:r>
            <w:r w:rsidRPr="0016688B">
              <w:rPr>
                <w:rFonts w:ascii="Arial" w:eastAsia="Arial" w:hAnsi="Arial" w:cs="Arial"/>
                <w:b/>
                <w:spacing w:val="-53"/>
                <w:sz w:val="20"/>
              </w:rPr>
              <w:t xml:space="preserve"> </w:t>
            </w:r>
            <w:proofErr w:type="spellStart"/>
            <w:r w:rsidRPr="0016688B">
              <w:rPr>
                <w:rFonts w:ascii="Arial" w:eastAsia="Arial" w:hAnsi="Arial" w:cs="Arial"/>
                <w:b/>
                <w:sz w:val="20"/>
              </w:rPr>
              <w:t>fără</w:t>
            </w:r>
            <w:proofErr w:type="spellEnd"/>
            <w:r w:rsidRPr="0016688B">
              <w:rPr>
                <w:rFonts w:ascii="Arial" w:eastAsia="Arial" w:hAnsi="Arial" w:cs="Arial"/>
                <w:b/>
                <w:spacing w:val="-3"/>
                <w:sz w:val="20"/>
              </w:rPr>
              <w:t xml:space="preserve"> </w:t>
            </w:r>
            <w:r w:rsidRPr="0016688B">
              <w:rPr>
                <w:rFonts w:ascii="Arial" w:eastAsia="Arial" w:hAnsi="Arial" w:cs="Arial"/>
                <w:b/>
                <w:sz w:val="20"/>
              </w:rPr>
              <w:t>TVA</w:t>
            </w:r>
            <w:r w:rsidR="00525F09">
              <w:rPr>
                <w:rFonts w:ascii="Arial" w:eastAsia="Arial" w:hAnsi="Arial" w:cs="Arial"/>
                <w:b/>
                <w:sz w:val="20"/>
              </w:rPr>
              <w:t xml:space="preserve"> lei (maxim </w:t>
            </w:r>
            <w:r w:rsidR="00D50F77">
              <w:rPr>
                <w:rFonts w:ascii="Arial" w:eastAsia="Arial" w:hAnsi="Arial" w:cs="Arial"/>
                <w:b/>
                <w:sz w:val="20"/>
              </w:rPr>
              <w:t>6</w:t>
            </w:r>
            <w:r w:rsidR="00525F09">
              <w:rPr>
                <w:rFonts w:ascii="Arial" w:eastAsia="Arial" w:hAnsi="Arial" w:cs="Arial"/>
                <w:b/>
                <w:sz w:val="20"/>
              </w:rPr>
              <w:t xml:space="preserve"> </w:t>
            </w:r>
            <w:proofErr w:type="spellStart"/>
            <w:r w:rsidR="00525F09">
              <w:rPr>
                <w:rFonts w:ascii="Arial" w:eastAsia="Arial" w:hAnsi="Arial" w:cs="Arial"/>
                <w:b/>
                <w:sz w:val="20"/>
              </w:rPr>
              <w:t>luni</w:t>
            </w:r>
            <w:proofErr w:type="spellEnd"/>
            <w:r w:rsidR="00525F09">
              <w:rPr>
                <w:rFonts w:ascii="Arial" w:eastAsia="Arial" w:hAnsi="Arial" w:cs="Arial"/>
                <w:b/>
                <w:sz w:val="20"/>
              </w:rPr>
              <w:t>)</w:t>
            </w:r>
          </w:p>
          <w:p w14:paraId="55FBF043" w14:textId="2779957F" w:rsidR="0016688B" w:rsidRPr="0016688B" w:rsidRDefault="0016688B" w:rsidP="0016688B">
            <w:pPr>
              <w:spacing w:after="0" w:line="213" w:lineRule="exact"/>
              <w:ind w:left="142" w:right="119"/>
              <w:jc w:val="center"/>
              <w:rPr>
                <w:rFonts w:ascii="Arial" w:eastAsia="Arial" w:hAnsi="Arial" w:cs="Arial"/>
                <w:b/>
                <w:sz w:val="20"/>
              </w:rPr>
            </w:pPr>
          </w:p>
        </w:tc>
      </w:tr>
      <w:tr w:rsidR="0016688B" w:rsidRPr="0016688B" w14:paraId="45219443" w14:textId="77777777" w:rsidTr="002F2E20">
        <w:trPr>
          <w:trHeight w:val="920"/>
        </w:trPr>
        <w:tc>
          <w:tcPr>
            <w:tcW w:w="571" w:type="dxa"/>
          </w:tcPr>
          <w:p w14:paraId="6DBFDD69" w14:textId="77777777" w:rsidR="0016688B" w:rsidRPr="0016688B" w:rsidRDefault="0016688B" w:rsidP="0016688B">
            <w:pPr>
              <w:spacing w:before="6" w:after="0" w:line="240" w:lineRule="auto"/>
              <w:rPr>
                <w:rFonts w:ascii="Arial" w:eastAsia="Arial" w:hAnsi="Arial" w:cs="Arial"/>
                <w:b/>
                <w:sz w:val="29"/>
              </w:rPr>
            </w:pPr>
          </w:p>
          <w:p w14:paraId="749E027F" w14:textId="77777777" w:rsidR="0016688B" w:rsidRPr="0016688B" w:rsidRDefault="0016688B" w:rsidP="0016688B">
            <w:pPr>
              <w:spacing w:after="0" w:line="240" w:lineRule="auto"/>
              <w:ind w:left="107"/>
              <w:rPr>
                <w:rFonts w:ascii="Arial" w:eastAsia="Arial" w:hAnsi="Arial" w:cs="Arial"/>
                <w:b/>
                <w:sz w:val="20"/>
              </w:rPr>
            </w:pPr>
            <w:r w:rsidRPr="0016688B">
              <w:rPr>
                <w:rFonts w:ascii="Arial" w:eastAsia="Arial" w:hAnsi="Arial" w:cs="Arial"/>
                <w:b/>
                <w:sz w:val="20"/>
              </w:rPr>
              <w:t>1.</w:t>
            </w:r>
          </w:p>
        </w:tc>
        <w:tc>
          <w:tcPr>
            <w:tcW w:w="3264" w:type="dxa"/>
          </w:tcPr>
          <w:p w14:paraId="6BCF9CDA" w14:textId="37180AED" w:rsidR="0016688B" w:rsidRPr="0016688B" w:rsidRDefault="00525F09" w:rsidP="0016688B">
            <w:pPr>
              <w:spacing w:after="0" w:line="212" w:lineRule="exact"/>
              <w:ind w:left="105"/>
              <w:rPr>
                <w:rFonts w:ascii="Arial" w:eastAsia="Arial" w:hAnsi="Arial" w:cs="Arial"/>
                <w:sz w:val="20"/>
              </w:rPr>
            </w:pPr>
            <w:proofErr w:type="spellStart"/>
            <w:r w:rsidRPr="00525F09">
              <w:rPr>
                <w:rFonts w:ascii="Arial" w:eastAsia="Arial" w:hAnsi="Arial" w:cs="Arial"/>
                <w:sz w:val="20"/>
              </w:rPr>
              <w:t>Servicii</w:t>
            </w:r>
            <w:proofErr w:type="spellEnd"/>
            <w:r w:rsidRPr="00525F09">
              <w:rPr>
                <w:rFonts w:ascii="Arial" w:eastAsia="Arial" w:hAnsi="Arial" w:cs="Arial"/>
                <w:sz w:val="20"/>
              </w:rPr>
              <w:t xml:space="preserve"> de </w:t>
            </w:r>
            <w:proofErr w:type="spellStart"/>
            <w:r w:rsidRPr="00525F09">
              <w:rPr>
                <w:rFonts w:ascii="Arial" w:eastAsia="Arial" w:hAnsi="Arial" w:cs="Arial"/>
                <w:sz w:val="20"/>
              </w:rPr>
              <w:t>inchiriere</w:t>
            </w:r>
            <w:proofErr w:type="spellEnd"/>
            <w:r w:rsidRPr="00525F09">
              <w:rPr>
                <w:rFonts w:ascii="Arial" w:eastAsia="Arial" w:hAnsi="Arial" w:cs="Arial"/>
                <w:sz w:val="20"/>
              </w:rPr>
              <w:t xml:space="preserve"> </w:t>
            </w:r>
            <w:proofErr w:type="spellStart"/>
            <w:r w:rsidRPr="00525F09">
              <w:rPr>
                <w:rFonts w:ascii="Arial" w:eastAsia="Arial" w:hAnsi="Arial" w:cs="Arial"/>
                <w:sz w:val="20"/>
              </w:rPr>
              <w:t>vehicul</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berlina</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locuri</w:t>
            </w:r>
            <w:proofErr w:type="spellEnd"/>
            <w:r w:rsidRPr="00525F09">
              <w:rPr>
                <w:rFonts w:ascii="Arial" w:eastAsia="Arial" w:hAnsi="Arial" w:cs="Arial"/>
                <w:sz w:val="20"/>
              </w:rPr>
              <w:t xml:space="preserve">: 5) </w:t>
            </w:r>
            <w:proofErr w:type="spellStart"/>
            <w:r w:rsidRPr="00525F09">
              <w:rPr>
                <w:rFonts w:ascii="Arial" w:eastAsia="Arial" w:hAnsi="Arial" w:cs="Arial"/>
                <w:sz w:val="20"/>
              </w:rPr>
              <w:t>accesibilizat</w:t>
            </w:r>
            <w:proofErr w:type="spellEnd"/>
            <w:r w:rsidRPr="00525F09">
              <w:rPr>
                <w:rFonts w:ascii="Arial" w:eastAsia="Arial" w:hAnsi="Arial" w:cs="Arial"/>
                <w:sz w:val="20"/>
              </w:rPr>
              <w:t xml:space="preserve"> </w:t>
            </w:r>
            <w:proofErr w:type="spellStart"/>
            <w:r w:rsidRPr="00525F09">
              <w:rPr>
                <w:rFonts w:ascii="Arial" w:eastAsia="Arial" w:hAnsi="Arial" w:cs="Arial"/>
                <w:sz w:val="20"/>
              </w:rPr>
              <w:t>pentru</w:t>
            </w:r>
            <w:proofErr w:type="spellEnd"/>
            <w:r w:rsidRPr="00525F09">
              <w:rPr>
                <w:rFonts w:ascii="Arial" w:eastAsia="Arial" w:hAnsi="Arial" w:cs="Arial"/>
                <w:sz w:val="20"/>
              </w:rPr>
              <w:t xml:space="preserve"> </w:t>
            </w:r>
            <w:proofErr w:type="spellStart"/>
            <w:r w:rsidRPr="00525F09">
              <w:rPr>
                <w:rFonts w:ascii="Arial" w:eastAsia="Arial" w:hAnsi="Arial" w:cs="Arial"/>
                <w:sz w:val="20"/>
              </w:rPr>
              <w:t>desfasurarea</w:t>
            </w:r>
            <w:proofErr w:type="spellEnd"/>
            <w:r w:rsidRPr="00525F09">
              <w:rPr>
                <w:rFonts w:ascii="Arial" w:eastAsia="Arial" w:hAnsi="Arial" w:cs="Arial"/>
                <w:sz w:val="20"/>
              </w:rPr>
              <w:t xml:space="preserve"> </w:t>
            </w:r>
            <w:proofErr w:type="spellStart"/>
            <w:r w:rsidRPr="00525F09">
              <w:rPr>
                <w:rFonts w:ascii="Arial" w:eastAsia="Arial" w:hAnsi="Arial" w:cs="Arial"/>
                <w:sz w:val="20"/>
              </w:rPr>
              <w:t>activitatii</w:t>
            </w:r>
            <w:proofErr w:type="spellEnd"/>
            <w:r w:rsidRPr="00525F09">
              <w:rPr>
                <w:rFonts w:ascii="Arial" w:eastAsia="Arial" w:hAnsi="Arial" w:cs="Arial"/>
                <w:sz w:val="20"/>
              </w:rPr>
              <w:t xml:space="preserve"> A1.2</w:t>
            </w:r>
            <w:r w:rsidR="0007517C">
              <w:rPr>
                <w:rFonts w:ascii="Arial" w:eastAsia="Arial" w:hAnsi="Arial" w:cs="Arial"/>
                <w:sz w:val="20"/>
              </w:rPr>
              <w:t xml:space="preserve"> </w:t>
            </w:r>
          </w:p>
        </w:tc>
        <w:tc>
          <w:tcPr>
            <w:tcW w:w="1176" w:type="dxa"/>
          </w:tcPr>
          <w:p w14:paraId="16C14079" w14:textId="27627660" w:rsidR="0016688B" w:rsidRPr="00493087" w:rsidRDefault="00D50F77" w:rsidP="0016688B">
            <w:pPr>
              <w:spacing w:after="0" w:line="229" w:lineRule="exact"/>
              <w:ind w:left="452" w:right="441"/>
              <w:jc w:val="center"/>
              <w:rPr>
                <w:rFonts w:ascii="Arial" w:eastAsia="Arial" w:hAnsi="Arial" w:cs="Arial"/>
                <w:sz w:val="20"/>
              </w:rPr>
            </w:pPr>
            <w:r>
              <w:rPr>
                <w:rFonts w:ascii="Arial" w:eastAsia="Arial" w:hAnsi="Arial" w:cs="Arial"/>
                <w:sz w:val="20"/>
              </w:rPr>
              <w:t>6</w:t>
            </w:r>
          </w:p>
        </w:tc>
        <w:tc>
          <w:tcPr>
            <w:tcW w:w="1905" w:type="dxa"/>
          </w:tcPr>
          <w:p w14:paraId="0ED31D61" w14:textId="77777777" w:rsidR="0016688B" w:rsidRPr="0016688B" w:rsidRDefault="0016688B" w:rsidP="0016688B">
            <w:pPr>
              <w:spacing w:after="0" w:line="240" w:lineRule="auto"/>
              <w:rPr>
                <w:rFonts w:ascii="Times New Roman" w:eastAsia="Arial" w:hAnsi="Arial" w:cs="Arial"/>
                <w:sz w:val="18"/>
              </w:rPr>
            </w:pPr>
          </w:p>
        </w:tc>
        <w:tc>
          <w:tcPr>
            <w:tcW w:w="1411" w:type="dxa"/>
          </w:tcPr>
          <w:p w14:paraId="541AC749" w14:textId="77777777" w:rsidR="0016688B" w:rsidRPr="0016688B" w:rsidRDefault="0016688B" w:rsidP="0016688B">
            <w:pPr>
              <w:spacing w:after="0" w:line="240" w:lineRule="auto"/>
              <w:rPr>
                <w:rFonts w:ascii="Times New Roman" w:eastAsia="Arial" w:hAnsi="Arial" w:cs="Arial"/>
                <w:sz w:val="18"/>
              </w:rPr>
            </w:pPr>
          </w:p>
        </w:tc>
        <w:tc>
          <w:tcPr>
            <w:tcW w:w="1465" w:type="dxa"/>
          </w:tcPr>
          <w:p w14:paraId="225C2C70" w14:textId="77777777" w:rsidR="0016688B" w:rsidRPr="0016688B" w:rsidRDefault="0016688B" w:rsidP="0016688B">
            <w:pPr>
              <w:spacing w:after="0" w:line="240" w:lineRule="auto"/>
              <w:rPr>
                <w:rFonts w:ascii="Times New Roman" w:eastAsia="Arial" w:hAnsi="Arial" w:cs="Arial"/>
                <w:sz w:val="18"/>
              </w:rPr>
            </w:pPr>
          </w:p>
        </w:tc>
      </w:tr>
      <w:tr w:rsidR="00525F09" w:rsidRPr="0016688B" w14:paraId="2D377E4D" w14:textId="77777777" w:rsidTr="002F2E20">
        <w:trPr>
          <w:trHeight w:val="920"/>
        </w:trPr>
        <w:tc>
          <w:tcPr>
            <w:tcW w:w="571" w:type="dxa"/>
          </w:tcPr>
          <w:p w14:paraId="43F9152E" w14:textId="77777777" w:rsidR="00525F09" w:rsidRPr="0016688B" w:rsidRDefault="00525F09" w:rsidP="00525F09">
            <w:pPr>
              <w:spacing w:before="6" w:after="0" w:line="240" w:lineRule="auto"/>
              <w:rPr>
                <w:rFonts w:ascii="Arial" w:eastAsia="Arial" w:hAnsi="Arial" w:cs="Arial"/>
                <w:b/>
                <w:sz w:val="29"/>
              </w:rPr>
            </w:pPr>
          </w:p>
          <w:p w14:paraId="2111B840" w14:textId="3A03DA76" w:rsidR="00525F09" w:rsidRPr="0016688B" w:rsidRDefault="00525F09" w:rsidP="00525F09">
            <w:pPr>
              <w:spacing w:before="6" w:after="0" w:line="240" w:lineRule="auto"/>
              <w:rPr>
                <w:rFonts w:ascii="Arial" w:eastAsia="Arial" w:hAnsi="Arial" w:cs="Arial"/>
                <w:b/>
                <w:sz w:val="29"/>
              </w:rPr>
            </w:pPr>
            <w:r>
              <w:rPr>
                <w:rFonts w:ascii="Arial" w:eastAsia="Arial" w:hAnsi="Arial" w:cs="Arial"/>
                <w:b/>
                <w:sz w:val="20"/>
              </w:rPr>
              <w:t>2</w:t>
            </w:r>
            <w:r w:rsidRPr="0016688B">
              <w:rPr>
                <w:rFonts w:ascii="Arial" w:eastAsia="Arial" w:hAnsi="Arial" w:cs="Arial"/>
                <w:b/>
                <w:sz w:val="20"/>
              </w:rPr>
              <w:t>.</w:t>
            </w:r>
          </w:p>
        </w:tc>
        <w:tc>
          <w:tcPr>
            <w:tcW w:w="3264" w:type="dxa"/>
          </w:tcPr>
          <w:p w14:paraId="3FD631DD" w14:textId="4BE5494B" w:rsidR="00525F09" w:rsidRPr="00525F09" w:rsidRDefault="00525F09" w:rsidP="00525F09">
            <w:pPr>
              <w:spacing w:after="0" w:line="212" w:lineRule="exact"/>
              <w:ind w:left="105"/>
              <w:rPr>
                <w:rFonts w:ascii="Arial" w:eastAsia="Arial" w:hAnsi="Arial" w:cs="Arial"/>
                <w:sz w:val="20"/>
              </w:rPr>
            </w:pPr>
            <w:proofErr w:type="spellStart"/>
            <w:r w:rsidRPr="00525F09">
              <w:rPr>
                <w:rFonts w:ascii="Arial" w:eastAsia="Arial" w:hAnsi="Arial" w:cs="Arial"/>
                <w:sz w:val="20"/>
              </w:rPr>
              <w:t>Servicii</w:t>
            </w:r>
            <w:proofErr w:type="spellEnd"/>
            <w:r w:rsidRPr="00525F09">
              <w:rPr>
                <w:rFonts w:ascii="Arial" w:eastAsia="Arial" w:hAnsi="Arial" w:cs="Arial"/>
                <w:sz w:val="20"/>
              </w:rPr>
              <w:t xml:space="preserve"> de </w:t>
            </w:r>
            <w:proofErr w:type="spellStart"/>
            <w:r w:rsidRPr="00525F09">
              <w:rPr>
                <w:rFonts w:ascii="Arial" w:eastAsia="Arial" w:hAnsi="Arial" w:cs="Arial"/>
                <w:sz w:val="20"/>
              </w:rPr>
              <w:t>inchiriere</w:t>
            </w:r>
            <w:proofErr w:type="spellEnd"/>
            <w:r w:rsidRPr="00525F09">
              <w:rPr>
                <w:rFonts w:ascii="Arial" w:eastAsia="Arial" w:hAnsi="Arial" w:cs="Arial"/>
                <w:sz w:val="20"/>
              </w:rPr>
              <w:t xml:space="preserve"> </w:t>
            </w:r>
            <w:proofErr w:type="spellStart"/>
            <w:r w:rsidRPr="00525F09">
              <w:rPr>
                <w:rFonts w:ascii="Arial" w:eastAsia="Arial" w:hAnsi="Arial" w:cs="Arial"/>
                <w:sz w:val="20"/>
              </w:rPr>
              <w:t>vehicul</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berlina</w:t>
            </w:r>
            <w:proofErr w:type="spellEnd"/>
            <w:r w:rsidRPr="00525F09">
              <w:rPr>
                <w:rFonts w:ascii="Arial" w:eastAsia="Arial" w:hAnsi="Arial" w:cs="Arial"/>
                <w:sz w:val="20"/>
              </w:rPr>
              <w:t xml:space="preserve">, minim </w:t>
            </w:r>
            <w:proofErr w:type="spellStart"/>
            <w:r w:rsidRPr="00525F09">
              <w:rPr>
                <w:rFonts w:ascii="Arial" w:eastAsia="Arial" w:hAnsi="Arial" w:cs="Arial"/>
                <w:sz w:val="20"/>
              </w:rPr>
              <w:t>locuri</w:t>
            </w:r>
            <w:proofErr w:type="spellEnd"/>
            <w:r w:rsidRPr="00525F09">
              <w:rPr>
                <w:rFonts w:ascii="Arial" w:eastAsia="Arial" w:hAnsi="Arial" w:cs="Arial"/>
                <w:sz w:val="20"/>
              </w:rPr>
              <w:t xml:space="preserve">: 5) </w:t>
            </w:r>
            <w:proofErr w:type="spellStart"/>
            <w:r w:rsidRPr="00525F09">
              <w:rPr>
                <w:rFonts w:ascii="Arial" w:eastAsia="Arial" w:hAnsi="Arial" w:cs="Arial"/>
                <w:sz w:val="20"/>
              </w:rPr>
              <w:t>accesibilizat</w:t>
            </w:r>
            <w:proofErr w:type="spellEnd"/>
            <w:r w:rsidRPr="00525F09">
              <w:rPr>
                <w:rFonts w:ascii="Arial" w:eastAsia="Arial" w:hAnsi="Arial" w:cs="Arial"/>
                <w:sz w:val="20"/>
              </w:rPr>
              <w:t xml:space="preserve"> </w:t>
            </w:r>
            <w:proofErr w:type="spellStart"/>
            <w:r w:rsidRPr="00525F09">
              <w:rPr>
                <w:rFonts w:ascii="Arial" w:eastAsia="Arial" w:hAnsi="Arial" w:cs="Arial"/>
                <w:sz w:val="20"/>
              </w:rPr>
              <w:t>pentru</w:t>
            </w:r>
            <w:proofErr w:type="spellEnd"/>
            <w:r w:rsidRPr="00525F09">
              <w:rPr>
                <w:rFonts w:ascii="Arial" w:eastAsia="Arial" w:hAnsi="Arial" w:cs="Arial"/>
                <w:sz w:val="20"/>
              </w:rPr>
              <w:t xml:space="preserve"> </w:t>
            </w:r>
            <w:proofErr w:type="spellStart"/>
            <w:r w:rsidRPr="00525F09">
              <w:rPr>
                <w:rFonts w:ascii="Arial" w:eastAsia="Arial" w:hAnsi="Arial" w:cs="Arial"/>
                <w:sz w:val="20"/>
              </w:rPr>
              <w:t>desfasurarea</w:t>
            </w:r>
            <w:proofErr w:type="spellEnd"/>
            <w:r w:rsidRPr="00525F09">
              <w:rPr>
                <w:rFonts w:ascii="Arial" w:eastAsia="Arial" w:hAnsi="Arial" w:cs="Arial"/>
                <w:sz w:val="20"/>
              </w:rPr>
              <w:t xml:space="preserve"> </w:t>
            </w:r>
            <w:proofErr w:type="spellStart"/>
            <w:r w:rsidRPr="00525F09">
              <w:rPr>
                <w:rFonts w:ascii="Arial" w:eastAsia="Arial" w:hAnsi="Arial" w:cs="Arial"/>
                <w:sz w:val="20"/>
              </w:rPr>
              <w:t>activitatii</w:t>
            </w:r>
            <w:proofErr w:type="spellEnd"/>
            <w:r w:rsidRPr="00525F09">
              <w:rPr>
                <w:rFonts w:ascii="Arial" w:eastAsia="Arial" w:hAnsi="Arial" w:cs="Arial"/>
                <w:sz w:val="20"/>
              </w:rPr>
              <w:t xml:space="preserve"> A1.2</w:t>
            </w:r>
          </w:p>
        </w:tc>
        <w:tc>
          <w:tcPr>
            <w:tcW w:w="1176" w:type="dxa"/>
          </w:tcPr>
          <w:p w14:paraId="1743B11F" w14:textId="2678AF1F" w:rsidR="00525F09" w:rsidRPr="00493087" w:rsidRDefault="00D50F77" w:rsidP="00525F09">
            <w:pPr>
              <w:spacing w:after="0" w:line="229" w:lineRule="exact"/>
              <w:ind w:left="452" w:right="441"/>
              <w:jc w:val="center"/>
              <w:rPr>
                <w:rFonts w:ascii="Arial" w:eastAsia="Arial" w:hAnsi="Arial" w:cs="Arial"/>
                <w:sz w:val="20"/>
              </w:rPr>
            </w:pPr>
            <w:r>
              <w:rPr>
                <w:rFonts w:ascii="Arial" w:eastAsia="Arial" w:hAnsi="Arial" w:cs="Arial"/>
                <w:sz w:val="20"/>
              </w:rPr>
              <w:t>6</w:t>
            </w:r>
          </w:p>
        </w:tc>
        <w:tc>
          <w:tcPr>
            <w:tcW w:w="1905" w:type="dxa"/>
          </w:tcPr>
          <w:p w14:paraId="1AEEB0D4" w14:textId="77777777" w:rsidR="00525F09" w:rsidRPr="0016688B" w:rsidRDefault="00525F09" w:rsidP="00525F09">
            <w:pPr>
              <w:spacing w:after="0" w:line="240" w:lineRule="auto"/>
              <w:rPr>
                <w:rFonts w:ascii="Times New Roman" w:eastAsia="Arial" w:hAnsi="Arial" w:cs="Arial"/>
                <w:sz w:val="18"/>
              </w:rPr>
            </w:pPr>
          </w:p>
        </w:tc>
        <w:tc>
          <w:tcPr>
            <w:tcW w:w="1411" w:type="dxa"/>
          </w:tcPr>
          <w:p w14:paraId="52028231" w14:textId="77777777" w:rsidR="00525F09" w:rsidRPr="0016688B" w:rsidRDefault="00525F09" w:rsidP="00525F09">
            <w:pPr>
              <w:spacing w:after="0" w:line="240" w:lineRule="auto"/>
              <w:rPr>
                <w:rFonts w:ascii="Times New Roman" w:eastAsia="Arial" w:hAnsi="Arial" w:cs="Arial"/>
                <w:sz w:val="18"/>
              </w:rPr>
            </w:pPr>
          </w:p>
        </w:tc>
        <w:tc>
          <w:tcPr>
            <w:tcW w:w="1465" w:type="dxa"/>
          </w:tcPr>
          <w:p w14:paraId="45496F16" w14:textId="77777777" w:rsidR="00525F09" w:rsidRPr="0016688B" w:rsidRDefault="00525F09" w:rsidP="00525F09">
            <w:pPr>
              <w:spacing w:after="0" w:line="240" w:lineRule="auto"/>
              <w:rPr>
                <w:rFonts w:ascii="Times New Roman" w:eastAsia="Arial" w:hAnsi="Arial" w:cs="Arial"/>
                <w:sz w:val="18"/>
              </w:rPr>
            </w:pPr>
          </w:p>
        </w:tc>
      </w:tr>
      <w:tr w:rsidR="00525F09" w:rsidRPr="0016688B" w14:paraId="14B409BF" w14:textId="77777777" w:rsidTr="00525F09">
        <w:trPr>
          <w:trHeight w:val="344"/>
        </w:trPr>
        <w:tc>
          <w:tcPr>
            <w:tcW w:w="571" w:type="dxa"/>
          </w:tcPr>
          <w:p w14:paraId="5CEA8C4A" w14:textId="77777777" w:rsidR="00525F09" w:rsidRPr="0016688B" w:rsidRDefault="00525F09" w:rsidP="00525F09">
            <w:pPr>
              <w:spacing w:before="6" w:after="0" w:line="240" w:lineRule="auto"/>
              <w:rPr>
                <w:rFonts w:ascii="Arial" w:eastAsia="Arial" w:hAnsi="Arial" w:cs="Arial"/>
                <w:b/>
                <w:sz w:val="29"/>
              </w:rPr>
            </w:pPr>
          </w:p>
        </w:tc>
        <w:tc>
          <w:tcPr>
            <w:tcW w:w="3264" w:type="dxa"/>
          </w:tcPr>
          <w:p w14:paraId="2D14CC59" w14:textId="71026935" w:rsidR="00525F09" w:rsidRPr="00525F09" w:rsidRDefault="00525F09" w:rsidP="00525F09">
            <w:pPr>
              <w:spacing w:after="0" w:line="212" w:lineRule="exact"/>
              <w:ind w:left="105"/>
              <w:rPr>
                <w:rFonts w:ascii="Arial" w:eastAsia="Arial" w:hAnsi="Arial" w:cs="Arial"/>
                <w:b/>
                <w:bCs/>
                <w:sz w:val="20"/>
              </w:rPr>
            </w:pPr>
            <w:r w:rsidRPr="00525F09">
              <w:rPr>
                <w:rFonts w:ascii="Arial" w:eastAsia="Arial" w:hAnsi="Arial" w:cs="Arial"/>
                <w:b/>
                <w:bCs/>
                <w:sz w:val="20"/>
              </w:rPr>
              <w:t xml:space="preserve">TOTAL </w:t>
            </w:r>
          </w:p>
        </w:tc>
        <w:tc>
          <w:tcPr>
            <w:tcW w:w="1176" w:type="dxa"/>
          </w:tcPr>
          <w:p w14:paraId="11F04787" w14:textId="77777777" w:rsidR="00525F09" w:rsidRDefault="00525F09" w:rsidP="00525F09">
            <w:pPr>
              <w:spacing w:after="0" w:line="229" w:lineRule="exact"/>
              <w:ind w:left="452" w:right="441"/>
              <w:jc w:val="center"/>
              <w:rPr>
                <w:rFonts w:ascii="Arial" w:eastAsia="Arial" w:hAnsi="Arial" w:cs="Arial"/>
                <w:sz w:val="20"/>
              </w:rPr>
            </w:pPr>
          </w:p>
        </w:tc>
        <w:tc>
          <w:tcPr>
            <w:tcW w:w="1905" w:type="dxa"/>
          </w:tcPr>
          <w:p w14:paraId="49F4CDAD" w14:textId="77777777" w:rsidR="00525F09" w:rsidRPr="0016688B" w:rsidRDefault="00525F09" w:rsidP="00525F09">
            <w:pPr>
              <w:spacing w:after="0" w:line="240" w:lineRule="auto"/>
              <w:rPr>
                <w:rFonts w:ascii="Times New Roman" w:eastAsia="Arial" w:hAnsi="Arial" w:cs="Arial"/>
                <w:sz w:val="18"/>
              </w:rPr>
            </w:pPr>
          </w:p>
        </w:tc>
        <w:tc>
          <w:tcPr>
            <w:tcW w:w="1411" w:type="dxa"/>
          </w:tcPr>
          <w:p w14:paraId="4F833233" w14:textId="77777777" w:rsidR="00525F09" w:rsidRPr="0016688B" w:rsidRDefault="00525F09" w:rsidP="00525F09">
            <w:pPr>
              <w:spacing w:after="0" w:line="240" w:lineRule="auto"/>
              <w:rPr>
                <w:rFonts w:ascii="Times New Roman" w:eastAsia="Arial" w:hAnsi="Arial" w:cs="Arial"/>
                <w:sz w:val="18"/>
              </w:rPr>
            </w:pPr>
          </w:p>
        </w:tc>
        <w:tc>
          <w:tcPr>
            <w:tcW w:w="1465" w:type="dxa"/>
          </w:tcPr>
          <w:p w14:paraId="7729ABE3" w14:textId="77777777" w:rsidR="00525F09" w:rsidRPr="0016688B" w:rsidRDefault="00525F09" w:rsidP="00525F09">
            <w:pPr>
              <w:spacing w:after="0" w:line="240" w:lineRule="auto"/>
              <w:rPr>
                <w:rFonts w:ascii="Times New Roman" w:eastAsia="Arial" w:hAnsi="Arial" w:cs="Arial"/>
                <w:sz w:val="18"/>
              </w:rPr>
            </w:pPr>
          </w:p>
        </w:tc>
      </w:tr>
    </w:tbl>
    <w:p w14:paraId="3229650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915777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4794D35E"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337D8D6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2A64A22"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076F083"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1DF5BCAA"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61B60252"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Data _____/_____/_____</w:t>
      </w:r>
    </w:p>
    <w:p w14:paraId="1E83E041"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443ED6A2"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39BCE775"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1F084ED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1CC5780E"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5E9B84C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1B3B2BAD" w:rsidR="00DA4E3E" w:rsidRDefault="00DA4E3E" w:rsidP="00DA4E3E">
      <w:pPr>
        <w:spacing w:after="0" w:line="240" w:lineRule="auto"/>
        <w:jc w:val="both"/>
        <w:rPr>
          <w:rFonts w:ascii="Arial" w:eastAsia="SimSun" w:hAnsi="Arial" w:cs="Arial"/>
          <w:bCs/>
          <w:sz w:val="20"/>
          <w:szCs w:val="20"/>
        </w:rPr>
      </w:pPr>
      <w:r w:rsidRPr="00DA4E3E">
        <w:rPr>
          <w:rFonts w:ascii="Arial" w:eastAsia="SimSun" w:hAnsi="Arial" w:cs="Arial"/>
          <w:sz w:val="20"/>
          <w:szCs w:val="20"/>
          <w:lang w:val="ro-RO"/>
        </w:rPr>
        <w:t xml:space="preserve">Denumirea achizitiei: </w:t>
      </w:r>
      <w:r w:rsidR="003356BA" w:rsidRPr="003356BA">
        <w:rPr>
          <w:rFonts w:ascii="Arial" w:eastAsia="SimSun" w:hAnsi="Arial" w:cs="Arial"/>
          <w:b/>
          <w:bCs/>
          <w:sz w:val="20"/>
          <w:szCs w:val="20"/>
          <w:lang w:val="ro-RO"/>
        </w:rPr>
        <w:t>Servicii de inchiriere vehicul (Minim berlina, minim locuri: 5) accesibilizat pentru desfasurarea activitatii A1.2</w:t>
      </w:r>
      <w:r w:rsidR="003356BA">
        <w:rPr>
          <w:rFonts w:ascii="Arial" w:eastAsia="SimSun" w:hAnsi="Arial" w:cs="Arial"/>
          <w:b/>
          <w:bCs/>
          <w:sz w:val="20"/>
          <w:szCs w:val="20"/>
          <w:lang w:val="ro-RO"/>
        </w:rPr>
        <w:t xml:space="preserve"> </w:t>
      </w:r>
      <w:r w:rsidRPr="00DA4E3E">
        <w:rPr>
          <w:rFonts w:ascii="Arial" w:eastAsia="SimSun" w:hAnsi="Arial" w:cs="Arial"/>
          <w:sz w:val="20"/>
          <w:szCs w:val="20"/>
          <w:lang w:val="ro-RO"/>
        </w:rPr>
        <w:t xml:space="preserve">in cadrul proiectului </w:t>
      </w:r>
      <w:r w:rsidR="00D50F77" w:rsidRPr="00D50F77">
        <w:rPr>
          <w:rFonts w:ascii="Arial" w:eastAsia="SimSun" w:hAnsi="Arial" w:cs="Arial"/>
          <w:bCs/>
          <w:sz w:val="20"/>
          <w:szCs w:val="20"/>
        </w:rPr>
        <w:t>"</w:t>
      </w:r>
      <w:proofErr w:type="spellStart"/>
      <w:r w:rsidR="00D50F77" w:rsidRPr="00D50F77">
        <w:rPr>
          <w:rFonts w:ascii="Arial" w:eastAsia="SimSun" w:hAnsi="Arial" w:cs="Arial"/>
          <w:bCs/>
          <w:sz w:val="20"/>
          <w:szCs w:val="20"/>
        </w:rPr>
        <w:t>Tranzitia</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spre</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servicii</w:t>
      </w:r>
      <w:proofErr w:type="spellEnd"/>
      <w:r w:rsidR="00D50F77" w:rsidRPr="00D50F77">
        <w:rPr>
          <w:rFonts w:ascii="Arial" w:eastAsia="SimSun" w:hAnsi="Arial" w:cs="Arial"/>
          <w:bCs/>
          <w:sz w:val="20"/>
          <w:szCs w:val="20"/>
        </w:rPr>
        <w:t xml:space="preserve"> </w:t>
      </w:r>
      <w:proofErr w:type="spellStart"/>
      <w:r w:rsidR="00D50F77" w:rsidRPr="00D50F77">
        <w:rPr>
          <w:rFonts w:ascii="Arial" w:eastAsia="SimSun" w:hAnsi="Arial" w:cs="Arial"/>
          <w:bCs/>
          <w:sz w:val="20"/>
          <w:szCs w:val="20"/>
        </w:rPr>
        <w:t>sociale</w:t>
      </w:r>
      <w:proofErr w:type="spellEnd"/>
      <w:r w:rsidR="00D50F77" w:rsidRPr="00D50F77">
        <w:rPr>
          <w:rFonts w:ascii="Arial" w:eastAsia="SimSun" w:hAnsi="Arial" w:cs="Arial"/>
          <w:bCs/>
          <w:sz w:val="20"/>
          <w:szCs w:val="20"/>
        </w:rPr>
        <w:t xml:space="preserve"> in </w:t>
      </w:r>
      <w:proofErr w:type="spellStart"/>
      <w:r w:rsidR="00D50F77" w:rsidRPr="00D50F77">
        <w:rPr>
          <w:rFonts w:ascii="Arial" w:eastAsia="SimSun" w:hAnsi="Arial" w:cs="Arial"/>
          <w:bCs/>
          <w:sz w:val="20"/>
          <w:szCs w:val="20"/>
        </w:rPr>
        <w:t>comunitate</w:t>
      </w:r>
      <w:proofErr w:type="spellEnd"/>
      <w:r w:rsidR="00D50F77" w:rsidRPr="00D50F77">
        <w:rPr>
          <w:rFonts w:ascii="Arial" w:eastAsia="SimSun" w:hAnsi="Arial" w:cs="Arial"/>
          <w:bCs/>
          <w:sz w:val="20"/>
          <w:szCs w:val="20"/>
        </w:rPr>
        <w:t>” SMIS 127949</w:t>
      </w:r>
    </w:p>
    <w:p w14:paraId="3067F79F" w14:textId="77777777" w:rsidR="0007517C" w:rsidRDefault="0007517C" w:rsidP="00DA4E3E">
      <w:pPr>
        <w:spacing w:after="0" w:line="240" w:lineRule="auto"/>
        <w:jc w:val="both"/>
        <w:rPr>
          <w:rFonts w:ascii="Arial" w:eastAsia="SimSun" w:hAnsi="Arial" w:cs="Arial"/>
          <w:bCs/>
          <w:sz w:val="20"/>
          <w:szCs w:val="20"/>
        </w:rPr>
      </w:pPr>
    </w:p>
    <w:p w14:paraId="395D2B33" w14:textId="0C2AA5C3" w:rsidR="000F7FA9" w:rsidRDefault="000F7FA9" w:rsidP="000F7FA9">
      <w:pPr>
        <w:spacing w:after="0" w:line="240" w:lineRule="auto"/>
        <w:jc w:val="both"/>
        <w:rPr>
          <w:rFonts w:ascii="Arial" w:eastAsia="SimSun" w:hAnsi="Arial" w:cs="Arial"/>
          <w:b/>
          <w:bCs/>
          <w:sz w:val="20"/>
          <w:szCs w:val="20"/>
          <w:lang w:val="ro-RO"/>
        </w:rPr>
      </w:pPr>
      <w:r>
        <w:rPr>
          <w:rFonts w:ascii="Arial" w:eastAsia="SimSun" w:hAnsi="Arial" w:cs="Arial"/>
          <w:bCs/>
          <w:sz w:val="20"/>
          <w:szCs w:val="20"/>
          <w:lang w:val="ro-RO"/>
        </w:rPr>
        <w:t xml:space="preserve">Subsemnatul(a)_________________ reprezentant legal al ofertantului </w:t>
      </w:r>
      <w:r>
        <w:rPr>
          <w:rFonts w:ascii="Arial" w:eastAsia="SimSun" w:hAnsi="Arial" w:cs="Arial"/>
          <w:b/>
          <w:bCs/>
          <w:sz w:val="20"/>
          <w:szCs w:val="20"/>
          <w:lang w:val="ro-RO"/>
        </w:rPr>
        <w:t>______________</w:t>
      </w:r>
      <w:r>
        <w:rPr>
          <w:rFonts w:ascii="Arial" w:eastAsia="SimSun" w:hAnsi="Arial" w:cs="Arial"/>
          <w:bCs/>
          <w:sz w:val="20"/>
          <w:szCs w:val="20"/>
          <w:lang w:val="ro-RO"/>
        </w:rPr>
        <w:t xml:space="preserve"> . cu sediul în localitatea ___________________, str. ____________ nr. __, județul _____________, înregistrată la Oficiul Registrului Comerțului de pe lângă Tribunalul ___________________. sub nr. </w:t>
      </w:r>
      <w:r>
        <w:rPr>
          <w:rFonts w:ascii="Arial" w:eastAsia="SimSun" w:hAnsi="Arial" w:cs="Arial"/>
          <w:b/>
          <w:bCs/>
          <w:sz w:val="20"/>
          <w:szCs w:val="20"/>
          <w:lang w:val="ro-RO"/>
        </w:rPr>
        <w:t>_____________</w:t>
      </w:r>
      <w:r>
        <w:rPr>
          <w:rFonts w:ascii="Arial" w:eastAsia="SimSun" w:hAnsi="Arial" w:cs="Arial"/>
          <w:bCs/>
          <w:sz w:val="20"/>
          <w:szCs w:val="20"/>
          <w:lang w:val="ro-RO"/>
        </w:rPr>
        <w:t xml:space="preserve">, </w:t>
      </w:r>
      <w:r>
        <w:rPr>
          <w:rFonts w:ascii="Arial" w:eastAsia="SimSun" w:hAnsi="Arial" w:cs="Arial"/>
          <w:b/>
          <w:bCs/>
          <w:sz w:val="20"/>
          <w:szCs w:val="20"/>
          <w:lang w:val="ro-RO"/>
        </w:rPr>
        <w:t xml:space="preserve">CUI ___________, ne angajam sa oferim spre inchiriere 2 autovehicule </w:t>
      </w:r>
      <w:r>
        <w:rPr>
          <w:rFonts w:ascii="Arial" w:eastAsia="Arial" w:hAnsi="Arial" w:cs="Arial"/>
          <w:sz w:val="20"/>
        </w:rPr>
        <w:t xml:space="preserve">(Minim </w:t>
      </w:r>
      <w:proofErr w:type="spellStart"/>
      <w:r>
        <w:rPr>
          <w:rFonts w:ascii="Arial" w:eastAsia="Arial" w:hAnsi="Arial" w:cs="Arial"/>
          <w:sz w:val="20"/>
        </w:rPr>
        <w:t>berlina</w:t>
      </w:r>
      <w:proofErr w:type="spellEnd"/>
      <w:r>
        <w:rPr>
          <w:rFonts w:ascii="Arial" w:eastAsia="Arial" w:hAnsi="Arial" w:cs="Arial"/>
          <w:sz w:val="20"/>
        </w:rPr>
        <w:t xml:space="preserve">, minim </w:t>
      </w:r>
      <w:proofErr w:type="spellStart"/>
      <w:r>
        <w:rPr>
          <w:rFonts w:ascii="Arial" w:eastAsia="Arial" w:hAnsi="Arial" w:cs="Arial"/>
          <w:sz w:val="20"/>
        </w:rPr>
        <w:t>locuri</w:t>
      </w:r>
      <w:proofErr w:type="spellEnd"/>
      <w:r>
        <w:rPr>
          <w:rFonts w:ascii="Arial" w:eastAsia="Arial" w:hAnsi="Arial" w:cs="Arial"/>
          <w:sz w:val="20"/>
        </w:rPr>
        <w:t xml:space="preserve">: 5) </w:t>
      </w:r>
      <w:proofErr w:type="spellStart"/>
      <w:r>
        <w:rPr>
          <w:rFonts w:ascii="Arial" w:eastAsia="Arial" w:hAnsi="Arial" w:cs="Arial"/>
          <w:sz w:val="20"/>
        </w:rPr>
        <w:t>accesibilizate</w:t>
      </w:r>
      <w:proofErr w:type="spellEnd"/>
      <w:r>
        <w:rPr>
          <w:rFonts w:ascii="Arial" w:eastAsia="Arial" w:hAnsi="Arial" w:cs="Arial"/>
          <w:sz w:val="20"/>
        </w:rPr>
        <w:t xml:space="preserve"> </w:t>
      </w:r>
      <w:proofErr w:type="spellStart"/>
      <w:r>
        <w:rPr>
          <w:rFonts w:ascii="Arial" w:eastAsia="Arial" w:hAnsi="Arial" w:cs="Arial"/>
          <w:sz w:val="20"/>
        </w:rPr>
        <w:t>pentru</w:t>
      </w:r>
      <w:proofErr w:type="spellEnd"/>
      <w:r>
        <w:rPr>
          <w:rFonts w:ascii="Arial" w:eastAsia="Arial" w:hAnsi="Arial" w:cs="Arial"/>
          <w:sz w:val="20"/>
        </w:rPr>
        <w:t xml:space="preserve"> </w:t>
      </w:r>
      <w:proofErr w:type="spellStart"/>
      <w:r>
        <w:rPr>
          <w:rFonts w:ascii="Arial" w:eastAsia="Arial" w:hAnsi="Arial" w:cs="Arial"/>
          <w:sz w:val="20"/>
        </w:rPr>
        <w:t>desfasurarea</w:t>
      </w:r>
      <w:proofErr w:type="spellEnd"/>
      <w:r>
        <w:rPr>
          <w:rFonts w:ascii="Arial" w:eastAsia="Arial" w:hAnsi="Arial" w:cs="Arial"/>
          <w:sz w:val="20"/>
        </w:rPr>
        <w:t xml:space="preserve"> </w:t>
      </w:r>
      <w:proofErr w:type="spellStart"/>
      <w:r>
        <w:rPr>
          <w:rFonts w:ascii="Arial" w:eastAsia="Arial" w:hAnsi="Arial" w:cs="Arial"/>
          <w:sz w:val="20"/>
        </w:rPr>
        <w:t>activitatii</w:t>
      </w:r>
      <w:proofErr w:type="spellEnd"/>
      <w:r>
        <w:rPr>
          <w:rFonts w:ascii="Arial" w:eastAsia="Arial" w:hAnsi="Arial" w:cs="Arial"/>
          <w:sz w:val="20"/>
        </w:rPr>
        <w:t xml:space="preserve"> A1.2, in </w:t>
      </w:r>
      <w:proofErr w:type="spellStart"/>
      <w:r>
        <w:rPr>
          <w:rFonts w:ascii="Arial" w:eastAsia="Arial" w:hAnsi="Arial" w:cs="Arial"/>
          <w:sz w:val="20"/>
        </w:rPr>
        <w:t>conformitate</w:t>
      </w:r>
      <w:proofErr w:type="spellEnd"/>
      <w:r>
        <w:rPr>
          <w:rFonts w:ascii="Arial" w:eastAsia="Arial" w:hAnsi="Arial" w:cs="Arial"/>
          <w:sz w:val="20"/>
        </w:rPr>
        <w:t xml:space="preserve"> cu </w:t>
      </w:r>
      <w:proofErr w:type="spellStart"/>
      <w:r>
        <w:rPr>
          <w:rFonts w:ascii="Arial" w:eastAsia="Arial" w:hAnsi="Arial" w:cs="Arial"/>
          <w:sz w:val="20"/>
        </w:rPr>
        <w:t>prevederile</w:t>
      </w:r>
      <w:proofErr w:type="spellEnd"/>
      <w:r>
        <w:rPr>
          <w:rFonts w:ascii="Arial" w:eastAsia="Arial" w:hAnsi="Arial" w:cs="Arial"/>
          <w:sz w:val="20"/>
        </w:rPr>
        <w:t xml:space="preserve"> </w:t>
      </w:r>
      <w:proofErr w:type="spellStart"/>
      <w:r>
        <w:rPr>
          <w:rFonts w:ascii="Arial" w:eastAsia="Arial" w:hAnsi="Arial" w:cs="Arial"/>
          <w:sz w:val="20"/>
        </w:rPr>
        <w:t>si</w:t>
      </w:r>
      <w:proofErr w:type="spellEnd"/>
      <w:r>
        <w:rPr>
          <w:rFonts w:ascii="Arial" w:eastAsia="Arial" w:hAnsi="Arial" w:cs="Arial"/>
          <w:sz w:val="20"/>
        </w:rPr>
        <w:t xml:space="preserve"> </w:t>
      </w:r>
      <w:proofErr w:type="spellStart"/>
      <w:r>
        <w:rPr>
          <w:rFonts w:ascii="Arial" w:eastAsia="Arial" w:hAnsi="Arial" w:cs="Arial"/>
          <w:sz w:val="20"/>
        </w:rPr>
        <w:t>cerintele</w:t>
      </w:r>
      <w:proofErr w:type="spellEnd"/>
      <w:r>
        <w:rPr>
          <w:rFonts w:ascii="Arial" w:eastAsia="Arial" w:hAnsi="Arial" w:cs="Arial"/>
          <w:sz w:val="20"/>
        </w:rPr>
        <w:t xml:space="preserve"> </w:t>
      </w:r>
      <w:proofErr w:type="spellStart"/>
      <w:r>
        <w:rPr>
          <w:rFonts w:ascii="Arial" w:eastAsia="Arial" w:hAnsi="Arial" w:cs="Arial"/>
          <w:sz w:val="20"/>
        </w:rPr>
        <w:t>cuprinse</w:t>
      </w:r>
      <w:proofErr w:type="spellEnd"/>
      <w:r>
        <w:rPr>
          <w:rFonts w:ascii="Arial" w:eastAsia="Arial" w:hAnsi="Arial" w:cs="Arial"/>
          <w:sz w:val="20"/>
        </w:rPr>
        <w:t xml:space="preserve"> in </w:t>
      </w:r>
      <w:proofErr w:type="spellStart"/>
      <w:r>
        <w:rPr>
          <w:rFonts w:ascii="Arial" w:eastAsia="Arial" w:hAnsi="Arial" w:cs="Arial"/>
          <w:sz w:val="20"/>
        </w:rPr>
        <w:t>caietul</w:t>
      </w:r>
      <w:proofErr w:type="spellEnd"/>
      <w:r>
        <w:rPr>
          <w:rFonts w:ascii="Arial" w:eastAsia="Arial" w:hAnsi="Arial" w:cs="Arial"/>
          <w:sz w:val="20"/>
        </w:rPr>
        <w:t xml:space="preserve"> de </w:t>
      </w:r>
      <w:proofErr w:type="spellStart"/>
      <w:r>
        <w:rPr>
          <w:rFonts w:ascii="Arial" w:eastAsia="Arial" w:hAnsi="Arial" w:cs="Arial"/>
          <w:sz w:val="20"/>
        </w:rPr>
        <w:t>sarcini</w:t>
      </w:r>
      <w:proofErr w:type="spellEnd"/>
      <w:r>
        <w:rPr>
          <w:rFonts w:ascii="Arial" w:eastAsia="Arial" w:hAnsi="Arial" w:cs="Arial"/>
          <w:sz w:val="20"/>
        </w:rPr>
        <w:t xml:space="preserve"> </w:t>
      </w:r>
      <w:proofErr w:type="spellStart"/>
      <w:r>
        <w:rPr>
          <w:rFonts w:ascii="Arial" w:eastAsia="Arial" w:hAnsi="Arial" w:cs="Arial"/>
          <w:sz w:val="20"/>
        </w:rPr>
        <w:t>publicat</w:t>
      </w:r>
      <w:proofErr w:type="spellEnd"/>
      <w:r>
        <w:rPr>
          <w:rFonts w:ascii="Arial" w:eastAsia="Arial" w:hAnsi="Arial" w:cs="Arial"/>
          <w:sz w:val="20"/>
        </w:rPr>
        <w:t xml:space="preserve"> </w:t>
      </w:r>
      <w:proofErr w:type="spellStart"/>
      <w:r>
        <w:rPr>
          <w:rFonts w:ascii="Arial" w:eastAsia="Arial" w:hAnsi="Arial" w:cs="Arial"/>
          <w:sz w:val="20"/>
        </w:rPr>
        <w:t>pe</w:t>
      </w:r>
      <w:proofErr w:type="spellEnd"/>
      <w:r>
        <w:rPr>
          <w:rFonts w:ascii="Arial" w:eastAsia="Arial" w:hAnsi="Arial" w:cs="Arial"/>
          <w:sz w:val="20"/>
        </w:rPr>
        <w:t xml:space="preserve"> </w:t>
      </w:r>
      <w:proofErr w:type="spellStart"/>
      <w:r>
        <w:rPr>
          <w:rFonts w:ascii="Arial" w:eastAsia="Arial" w:hAnsi="Arial" w:cs="Arial"/>
          <w:sz w:val="20"/>
        </w:rPr>
        <w:t>siteul</w:t>
      </w:r>
      <w:proofErr w:type="spellEnd"/>
      <w:r>
        <w:rPr>
          <w:rFonts w:ascii="Arial" w:eastAsia="Arial" w:hAnsi="Arial" w:cs="Arial"/>
          <w:sz w:val="20"/>
        </w:rPr>
        <w:t xml:space="preserve"> ASSOC in </w:t>
      </w:r>
      <w:proofErr w:type="spellStart"/>
      <w:r>
        <w:rPr>
          <w:rFonts w:ascii="Arial" w:eastAsia="Arial" w:hAnsi="Arial" w:cs="Arial"/>
          <w:sz w:val="20"/>
        </w:rPr>
        <w:t>anuntul</w:t>
      </w:r>
      <w:proofErr w:type="spellEnd"/>
      <w:r>
        <w:rPr>
          <w:rFonts w:ascii="Arial" w:eastAsia="Arial" w:hAnsi="Arial" w:cs="Arial"/>
          <w:sz w:val="20"/>
        </w:rPr>
        <w:t xml:space="preserve"> de </w:t>
      </w:r>
      <w:proofErr w:type="spellStart"/>
      <w:r>
        <w:rPr>
          <w:rFonts w:ascii="Arial" w:eastAsia="Arial" w:hAnsi="Arial" w:cs="Arial"/>
          <w:sz w:val="20"/>
        </w:rPr>
        <w:t>participare</w:t>
      </w:r>
      <w:proofErr w:type="spellEnd"/>
      <w:r>
        <w:rPr>
          <w:rFonts w:ascii="Arial" w:eastAsia="Arial" w:hAnsi="Arial" w:cs="Arial"/>
          <w:sz w:val="20"/>
        </w:rPr>
        <w:t xml:space="preserve"> nr. </w:t>
      </w:r>
      <w:bookmarkStart w:id="9" w:name="_GoBack"/>
      <w:bookmarkEnd w:id="9"/>
      <w:r w:rsidR="0062515E" w:rsidRPr="0062515E">
        <w:rPr>
          <w:rFonts w:ascii="Arial" w:eastAsia="Arial" w:hAnsi="Arial" w:cs="Arial"/>
          <w:sz w:val="20"/>
        </w:rPr>
        <w:t>3362</w:t>
      </w:r>
      <w:r w:rsidRPr="0062515E">
        <w:rPr>
          <w:rFonts w:ascii="Arial" w:eastAsia="Arial" w:hAnsi="Arial" w:cs="Arial"/>
          <w:sz w:val="20"/>
        </w:rPr>
        <w:t>/</w:t>
      </w:r>
      <w:r w:rsidR="00D50F77" w:rsidRPr="0062515E">
        <w:rPr>
          <w:rFonts w:ascii="Arial" w:eastAsia="Arial" w:hAnsi="Arial" w:cs="Arial"/>
          <w:sz w:val="20"/>
        </w:rPr>
        <w:t>21</w:t>
      </w:r>
      <w:r w:rsidRPr="0062515E">
        <w:rPr>
          <w:rFonts w:ascii="Arial" w:eastAsia="Arial" w:hAnsi="Arial" w:cs="Arial"/>
          <w:sz w:val="20"/>
        </w:rPr>
        <w:t>.0</w:t>
      </w:r>
      <w:r w:rsidR="00D50F77" w:rsidRPr="0062515E">
        <w:rPr>
          <w:rFonts w:ascii="Arial" w:eastAsia="Arial" w:hAnsi="Arial" w:cs="Arial"/>
          <w:sz w:val="20"/>
        </w:rPr>
        <w:t>7</w:t>
      </w:r>
      <w:r w:rsidRPr="0062515E">
        <w:rPr>
          <w:rFonts w:ascii="Arial" w:eastAsia="Arial" w:hAnsi="Arial" w:cs="Arial"/>
          <w:sz w:val="20"/>
        </w:rPr>
        <w:t>.2023:</w:t>
      </w:r>
    </w:p>
    <w:p w14:paraId="5DF8243F" w14:textId="77777777" w:rsidR="000F7FA9" w:rsidRDefault="000F7FA9" w:rsidP="00DA4E3E">
      <w:pPr>
        <w:spacing w:after="0" w:line="240" w:lineRule="auto"/>
        <w:jc w:val="both"/>
        <w:rPr>
          <w:rFonts w:ascii="Arial" w:eastAsia="SimSun" w:hAnsi="Arial" w:cs="Arial"/>
          <w:bCs/>
          <w:sz w:val="20"/>
          <w:szCs w:val="20"/>
        </w:rPr>
      </w:pPr>
    </w:p>
    <w:p w14:paraId="1F9367DB" w14:textId="08E9669D" w:rsidR="0007517C" w:rsidRPr="0007517C" w:rsidRDefault="0007517C" w:rsidP="00DA4E3E">
      <w:pPr>
        <w:spacing w:after="0" w:line="240" w:lineRule="auto"/>
        <w:jc w:val="both"/>
        <w:rPr>
          <w:rFonts w:ascii="Arial" w:eastAsia="SimSun" w:hAnsi="Arial" w:cs="Arial"/>
          <w:b/>
          <w:sz w:val="20"/>
          <w:szCs w:val="20"/>
          <w:lang w:val="ro-RO"/>
        </w:rPr>
      </w:pPr>
      <w:proofErr w:type="spellStart"/>
      <w:r w:rsidRPr="0007517C">
        <w:rPr>
          <w:rFonts w:ascii="Arial" w:eastAsia="SimSun" w:hAnsi="Arial" w:cs="Arial"/>
          <w:b/>
          <w:bCs/>
          <w:sz w:val="20"/>
          <w:szCs w:val="20"/>
        </w:rPr>
        <w:t>Autoturism</w:t>
      </w:r>
      <w:proofErr w:type="spellEnd"/>
      <w:r w:rsidRPr="0007517C">
        <w:rPr>
          <w:rFonts w:ascii="Arial" w:eastAsia="SimSun" w:hAnsi="Arial" w:cs="Arial"/>
          <w:b/>
          <w:bCs/>
          <w:sz w:val="20"/>
          <w:szCs w:val="20"/>
        </w:rPr>
        <w:t xml:space="preserve"> 1 _______________</w:t>
      </w:r>
      <w:proofErr w:type="gramStart"/>
      <w:r w:rsidRPr="0007517C">
        <w:rPr>
          <w:rFonts w:ascii="Arial" w:eastAsia="SimSun" w:hAnsi="Arial" w:cs="Arial"/>
          <w:b/>
          <w:bCs/>
          <w:sz w:val="20"/>
          <w:szCs w:val="20"/>
        </w:rPr>
        <w:t>_(</w:t>
      </w:r>
      <w:proofErr w:type="gramEnd"/>
      <w:r w:rsidRPr="0007517C">
        <w:rPr>
          <w:rFonts w:ascii="Arial" w:eastAsia="SimSun" w:hAnsi="Arial" w:cs="Arial"/>
          <w:b/>
          <w:bCs/>
          <w:sz w:val="20"/>
          <w:szCs w:val="20"/>
        </w:rPr>
        <w:t xml:space="preserve">se </w:t>
      </w:r>
      <w:proofErr w:type="spellStart"/>
      <w:r w:rsidRPr="0007517C">
        <w:rPr>
          <w:rFonts w:ascii="Arial" w:eastAsia="SimSun" w:hAnsi="Arial" w:cs="Arial"/>
          <w:b/>
          <w:bCs/>
          <w:sz w:val="20"/>
          <w:szCs w:val="20"/>
        </w:rPr>
        <w:t>precizeaza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marca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si</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denumirea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comerciala</w:t>
      </w:r>
      <w:proofErr w:type="spellEnd"/>
      <w:r w:rsidRPr="0007517C">
        <w:rPr>
          <w:rFonts w:ascii="Arial" w:eastAsia="SimSun" w:hAnsi="Arial" w:cs="Arial"/>
          <w:b/>
          <w:bCs/>
          <w:sz w:val="20"/>
          <w:szCs w:val="20"/>
        </w:rPr>
        <w:t>)</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DA4E3E" w:rsidRDefault="00DA4E3E" w:rsidP="00DA4E3E">
            <w:pPr>
              <w:spacing w:after="0" w:line="240" w:lineRule="auto"/>
              <w:jc w:val="both"/>
              <w:rPr>
                <w:rFonts w:ascii="Arial" w:eastAsia="SimSun" w:hAnsi="Arial" w:cs="Arial"/>
                <w:lang w:val="ro-RO"/>
              </w:rPr>
            </w:pPr>
            <w:r w:rsidRPr="00DA4E3E">
              <w:rPr>
                <w:rFonts w:ascii="Arial" w:eastAsia="SimSun" w:hAnsi="Arial" w:cs="Arial"/>
                <w:lang w:val="ro-RO"/>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3F4221" w:rsidRPr="00DA4E3E" w14:paraId="6B0FC51F" w14:textId="77777777" w:rsidTr="00EA5293">
        <w:tc>
          <w:tcPr>
            <w:tcW w:w="4508" w:type="dxa"/>
          </w:tcPr>
          <w:p w14:paraId="629586C3"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Numărul de locuri, inclusiv locul conducătorului auto: minim 5</w:t>
            </w:r>
          </w:p>
          <w:p w14:paraId="3C2DD27E" w14:textId="208E1646" w:rsidR="003F4221" w:rsidRPr="003356BA" w:rsidRDefault="003F4221" w:rsidP="003356BA">
            <w:pPr>
              <w:tabs>
                <w:tab w:val="left" w:pos="4860"/>
              </w:tabs>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rPr>
            </w:pPr>
          </w:p>
        </w:tc>
      </w:tr>
      <w:tr w:rsidR="006946A1" w:rsidRPr="00DA4E3E" w14:paraId="23332170" w14:textId="77777777" w:rsidTr="00EA5293">
        <w:tc>
          <w:tcPr>
            <w:tcW w:w="4508" w:type="dxa"/>
          </w:tcPr>
          <w:p w14:paraId="5499DA3A"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Tip caroserie: SH vehicul acccesibil scaunelor rulante</w:t>
            </w:r>
          </w:p>
          <w:p w14:paraId="403BDACA" w14:textId="41437986" w:rsidR="006946A1" w:rsidRPr="003356BA" w:rsidRDefault="006946A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rPr>
            </w:pPr>
          </w:p>
        </w:tc>
      </w:tr>
      <w:tr w:rsidR="00594342" w:rsidRPr="00DA4E3E" w14:paraId="7BC10B98" w14:textId="77777777" w:rsidTr="00EA5293">
        <w:tc>
          <w:tcPr>
            <w:tcW w:w="4508" w:type="dxa"/>
          </w:tcPr>
          <w:p w14:paraId="37E6CB54" w14:textId="77777777" w:rsidR="00594342" w:rsidRPr="005E2427" w:rsidRDefault="00594342" w:rsidP="00594342">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Categorie de folosinta: vehicul special M1</w:t>
            </w:r>
          </w:p>
          <w:p w14:paraId="01727764" w14:textId="77777777" w:rsidR="00594342" w:rsidRPr="005E2427" w:rsidRDefault="00594342" w:rsidP="00594342">
            <w:pPr>
              <w:suppressAutoHyphens/>
              <w:autoSpaceDN w:val="0"/>
              <w:spacing w:after="0" w:line="240" w:lineRule="auto"/>
              <w:ind w:left="720"/>
              <w:contextualSpacing/>
              <w:jc w:val="both"/>
              <w:textAlignment w:val="baseline"/>
              <w:rPr>
                <w:rFonts w:ascii="Arial" w:hAnsi="Arial" w:cs="Arial"/>
                <w:lang w:val="ro-RO"/>
              </w:rPr>
            </w:pPr>
          </w:p>
        </w:tc>
        <w:tc>
          <w:tcPr>
            <w:tcW w:w="4509" w:type="dxa"/>
          </w:tcPr>
          <w:p w14:paraId="1F5ADC45" w14:textId="77777777" w:rsidR="00594342" w:rsidRPr="00DA4E3E" w:rsidRDefault="00594342" w:rsidP="003F4221">
            <w:pPr>
              <w:spacing w:line="240" w:lineRule="auto"/>
              <w:jc w:val="both"/>
              <w:rPr>
                <w:rFonts w:ascii="Arial" w:eastAsia="SimSun" w:hAnsi="Arial" w:cs="Arial"/>
                <w:lang w:val="ro-RO"/>
              </w:rPr>
            </w:pPr>
          </w:p>
        </w:tc>
      </w:tr>
      <w:tr w:rsidR="003F4221" w:rsidRPr="00DA4E3E" w14:paraId="1F4C9485" w14:textId="77777777" w:rsidTr="00EA5293">
        <w:tc>
          <w:tcPr>
            <w:tcW w:w="4508" w:type="dxa"/>
          </w:tcPr>
          <w:p w14:paraId="570A2D52" w14:textId="1C362CC7" w:rsidR="003F4221" w:rsidRPr="003356BA" w:rsidRDefault="00594342" w:rsidP="003356BA">
            <w:pPr>
              <w:suppressAutoHyphens/>
              <w:autoSpaceDN w:val="0"/>
              <w:spacing w:after="0" w:line="240" w:lineRule="auto"/>
              <w:jc w:val="both"/>
              <w:textAlignment w:val="baseline"/>
              <w:rPr>
                <w:rFonts w:ascii="Arial" w:eastAsia="Times New Roman" w:hAnsi="Arial" w:cs="Arial"/>
                <w:highlight w:val="yellow"/>
                <w:lang w:val="ro-RO"/>
              </w:rPr>
            </w:pPr>
            <w:r w:rsidRPr="005E2427">
              <w:rPr>
                <w:rFonts w:ascii="Arial" w:hAnsi="Arial" w:cs="Arial"/>
                <w:lang w:val="ro-RO"/>
              </w:rPr>
              <w:t>Tip combu</w:t>
            </w:r>
            <w:r w:rsidR="00E0648F">
              <w:rPr>
                <w:rFonts w:ascii="Arial" w:hAnsi="Arial" w:cs="Arial"/>
                <w:lang w:val="ro-RO"/>
              </w:rPr>
              <w:t>stibil: motorină, benzina, GPL</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rPr>
            </w:pPr>
          </w:p>
        </w:tc>
      </w:tr>
      <w:tr w:rsidR="003F4221" w14:paraId="3D1789A0" w14:textId="77777777" w:rsidTr="00EA5293">
        <w:tc>
          <w:tcPr>
            <w:tcW w:w="4508" w:type="dxa"/>
          </w:tcPr>
          <w:p w14:paraId="27990D32" w14:textId="0A5EF6B3"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Capacitate cilindrică: minim</w:t>
            </w:r>
            <w:r w:rsidR="00D50F77">
              <w:rPr>
                <w:rFonts w:ascii="Arial" w:eastAsia="Times New Roman" w:hAnsi="Arial" w:cs="Arial"/>
                <w:lang w:val="ro-RO"/>
              </w:rPr>
              <w:t xml:space="preserve"> 15</w:t>
            </w:r>
            <w:r w:rsidRPr="00493087">
              <w:rPr>
                <w:rFonts w:ascii="Arial" w:eastAsia="Times New Roman" w:hAnsi="Arial" w:cs="Arial"/>
                <w:lang w:val="ro-RO"/>
              </w:rPr>
              <w:t>00 cm3 - maxim 2000 cm3</w:t>
            </w:r>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rPr>
            </w:pPr>
          </w:p>
        </w:tc>
      </w:tr>
      <w:tr w:rsidR="003F4221" w14:paraId="5959ECA9" w14:textId="77777777" w:rsidTr="00EA5293">
        <w:tc>
          <w:tcPr>
            <w:tcW w:w="4508" w:type="dxa"/>
          </w:tcPr>
          <w:p w14:paraId="454EB61F" w14:textId="3622FDB5"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Putere motor: minim 75 kW</w:t>
            </w:r>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rPr>
            </w:pPr>
          </w:p>
        </w:tc>
      </w:tr>
      <w:tr w:rsidR="003F4221" w14:paraId="587D73E5" w14:textId="77777777" w:rsidTr="00EA5293">
        <w:tc>
          <w:tcPr>
            <w:tcW w:w="4508" w:type="dxa"/>
          </w:tcPr>
          <w:p w14:paraId="38EBE019" w14:textId="23A936B7" w:rsidR="003F4221" w:rsidRPr="00493087" w:rsidRDefault="003356BA" w:rsidP="00D50F77">
            <w:pPr>
              <w:spacing w:line="240" w:lineRule="auto"/>
              <w:jc w:val="both"/>
              <w:rPr>
                <w:rFonts w:ascii="Arial" w:eastAsia="SimSun" w:hAnsi="Arial" w:cs="Arial"/>
                <w:lang w:val="ro-RO"/>
              </w:rPr>
            </w:pPr>
            <w:r w:rsidRPr="00493087">
              <w:rPr>
                <w:rFonts w:ascii="Arial" w:eastAsia="Times New Roman" w:hAnsi="Arial" w:cs="Arial"/>
                <w:lang w:val="ro-RO"/>
              </w:rPr>
              <w:t>An fabricație: minim 20</w:t>
            </w:r>
            <w:r w:rsidR="00D50F77">
              <w:rPr>
                <w:rFonts w:ascii="Arial" w:eastAsia="Times New Roman" w:hAnsi="Arial" w:cs="Arial"/>
                <w:lang w:val="ro-RO"/>
              </w:rPr>
              <w:t>13</w:t>
            </w:r>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rPr>
            </w:pPr>
          </w:p>
        </w:tc>
      </w:tr>
      <w:tr w:rsidR="00594342" w14:paraId="02EDBBD3" w14:textId="77777777" w:rsidTr="00EA5293">
        <w:tc>
          <w:tcPr>
            <w:tcW w:w="4508" w:type="dxa"/>
          </w:tcPr>
          <w:p w14:paraId="72A52AC2" w14:textId="25712229" w:rsidR="00594342" w:rsidRPr="00493087" w:rsidRDefault="00594342" w:rsidP="00D50F77">
            <w:pPr>
              <w:spacing w:line="240" w:lineRule="auto"/>
              <w:jc w:val="both"/>
              <w:rPr>
                <w:rFonts w:ascii="Arial" w:eastAsia="Times New Roman" w:hAnsi="Arial" w:cs="Arial"/>
                <w:lang w:val="ro-RO"/>
              </w:rPr>
            </w:pPr>
            <w:r w:rsidRPr="00493087">
              <w:rPr>
                <w:rFonts w:ascii="Arial" w:hAnsi="Arial" w:cs="Arial"/>
                <w:lang w:val="ro-RO"/>
              </w:rPr>
              <w:t>Cod national de emisii: minim E</w:t>
            </w:r>
            <w:r w:rsidR="00D50F77">
              <w:rPr>
                <w:rFonts w:ascii="Arial" w:hAnsi="Arial" w:cs="Arial"/>
                <w:lang w:val="ro-RO"/>
              </w:rPr>
              <w:t>5</w:t>
            </w:r>
          </w:p>
        </w:tc>
        <w:tc>
          <w:tcPr>
            <w:tcW w:w="4509" w:type="dxa"/>
          </w:tcPr>
          <w:p w14:paraId="45665C3F" w14:textId="77777777" w:rsidR="00594342" w:rsidRPr="00DA4E3E" w:rsidRDefault="00594342" w:rsidP="003F4221">
            <w:pPr>
              <w:spacing w:line="240" w:lineRule="auto"/>
              <w:jc w:val="both"/>
              <w:rPr>
                <w:rFonts w:ascii="Arial" w:eastAsia="SimSun" w:hAnsi="Arial" w:cs="Arial"/>
                <w:lang w:val="ro-RO"/>
              </w:rPr>
            </w:pPr>
          </w:p>
        </w:tc>
      </w:tr>
      <w:tr w:rsidR="003F4221" w14:paraId="5CA5146F" w14:textId="77777777" w:rsidTr="00EA5293">
        <w:tc>
          <w:tcPr>
            <w:tcW w:w="4508" w:type="dxa"/>
          </w:tcPr>
          <w:p w14:paraId="5FD3EFC8" w14:textId="2D6A1380" w:rsidR="003F4221" w:rsidRPr="00493087" w:rsidRDefault="003356BA" w:rsidP="003356BA">
            <w:pPr>
              <w:suppressAutoHyphens/>
              <w:autoSpaceDN w:val="0"/>
              <w:spacing w:after="0" w:line="240" w:lineRule="auto"/>
              <w:jc w:val="both"/>
              <w:textAlignment w:val="baseline"/>
              <w:rPr>
                <w:rFonts w:ascii="Arial" w:eastAsia="Times New Roman" w:hAnsi="Arial" w:cs="Arial"/>
                <w:b/>
                <w:bCs/>
                <w:lang w:val="ro-RO"/>
              </w:rPr>
            </w:pPr>
            <w:r w:rsidRPr="00493087">
              <w:rPr>
                <w:rFonts w:ascii="Arial" w:eastAsia="Times New Roman" w:hAnsi="Arial" w:cs="Arial"/>
                <w:b/>
                <w:bCs/>
                <w:lang w:val="ro-RO"/>
              </w:rPr>
              <w:t>Dotări minime: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rPr>
            </w:pPr>
          </w:p>
        </w:tc>
      </w:tr>
      <w:tr w:rsidR="003F4221" w14:paraId="47C50F38" w14:textId="77777777" w:rsidTr="00EA5293">
        <w:tc>
          <w:tcPr>
            <w:tcW w:w="4508" w:type="dxa"/>
          </w:tcPr>
          <w:p w14:paraId="440DCFAC" w14:textId="597AF02A" w:rsidR="003F4221"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Tracțiune fata</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rPr>
            </w:pPr>
          </w:p>
        </w:tc>
      </w:tr>
      <w:tr w:rsidR="003F4221" w14:paraId="4871CDAC" w14:textId="77777777" w:rsidTr="00EA5293">
        <w:tc>
          <w:tcPr>
            <w:tcW w:w="4508" w:type="dxa"/>
          </w:tcPr>
          <w:p w14:paraId="6DE5A664" w14:textId="593E5ED5" w:rsidR="003F4221" w:rsidRPr="00493087" w:rsidRDefault="003356BA" w:rsidP="003F4221">
            <w:pPr>
              <w:spacing w:line="240" w:lineRule="auto"/>
              <w:jc w:val="both"/>
              <w:rPr>
                <w:rFonts w:ascii="Arial" w:eastAsia="SimSun" w:hAnsi="Arial" w:cs="Arial"/>
                <w:lang w:val="ro-RO"/>
              </w:rPr>
            </w:pPr>
            <w:r w:rsidRPr="00493087">
              <w:rPr>
                <w:rFonts w:ascii="Arial" w:eastAsia="Times New Roman" w:hAnsi="Arial" w:cs="Arial"/>
                <w:lang w:val="ro-RO"/>
              </w:rPr>
              <w:t>Servodirectie, ABS sau echivalent, ESP sau echivalent,</w:t>
            </w:r>
            <w:r w:rsidR="00E0648F" w:rsidRPr="00493087">
              <w:rPr>
                <w:rFonts w:ascii="Arial" w:eastAsia="Times New Roman" w:hAnsi="Arial" w:cs="Arial"/>
                <w:lang w:val="ro-RO"/>
              </w:rPr>
              <w:t xml:space="preserve"> computer de bord airbag șofer, airbag pasager</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rPr>
            </w:pPr>
          </w:p>
        </w:tc>
      </w:tr>
      <w:tr w:rsidR="003356BA" w14:paraId="678BCE33" w14:textId="77777777" w:rsidTr="00EA5293">
        <w:tc>
          <w:tcPr>
            <w:tcW w:w="4508" w:type="dxa"/>
          </w:tcPr>
          <w:p w14:paraId="04E04DE8" w14:textId="409357DF"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închidere centralizată cu telecomandă</w:t>
            </w:r>
          </w:p>
        </w:tc>
        <w:tc>
          <w:tcPr>
            <w:tcW w:w="4509" w:type="dxa"/>
          </w:tcPr>
          <w:p w14:paraId="2C197435" w14:textId="77777777" w:rsidR="003356BA" w:rsidRPr="00DA4E3E" w:rsidRDefault="003356BA" w:rsidP="003F4221">
            <w:pPr>
              <w:spacing w:line="240" w:lineRule="auto"/>
              <w:jc w:val="both"/>
              <w:rPr>
                <w:rFonts w:ascii="Arial" w:eastAsia="SimSun" w:hAnsi="Arial" w:cs="Arial"/>
                <w:lang w:val="ro-RO"/>
              </w:rPr>
            </w:pPr>
          </w:p>
        </w:tc>
      </w:tr>
      <w:tr w:rsidR="003356BA" w14:paraId="483BFE30" w14:textId="77777777" w:rsidTr="00EA5293">
        <w:tc>
          <w:tcPr>
            <w:tcW w:w="4508" w:type="dxa"/>
          </w:tcPr>
          <w:p w14:paraId="47F9960B" w14:textId="1FCB2509"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geamuri acționate electric față</w:t>
            </w:r>
          </w:p>
        </w:tc>
        <w:tc>
          <w:tcPr>
            <w:tcW w:w="4509" w:type="dxa"/>
          </w:tcPr>
          <w:p w14:paraId="4CFE0614" w14:textId="77777777" w:rsidR="003356BA" w:rsidRPr="00DA4E3E" w:rsidRDefault="003356BA" w:rsidP="003F4221">
            <w:pPr>
              <w:spacing w:line="240" w:lineRule="auto"/>
              <w:jc w:val="both"/>
              <w:rPr>
                <w:rFonts w:ascii="Arial" w:eastAsia="SimSun" w:hAnsi="Arial" w:cs="Arial"/>
                <w:lang w:val="ro-RO"/>
              </w:rPr>
            </w:pPr>
          </w:p>
        </w:tc>
      </w:tr>
      <w:tr w:rsidR="003356BA" w14:paraId="5A4ECAEF" w14:textId="77777777" w:rsidTr="00EA5293">
        <w:tc>
          <w:tcPr>
            <w:tcW w:w="4508" w:type="dxa"/>
          </w:tcPr>
          <w:p w14:paraId="400F437C" w14:textId="232FD218"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Cutie de viteze: manuală</w:t>
            </w:r>
            <w:r w:rsidR="00E0648F" w:rsidRPr="00493087">
              <w:rPr>
                <w:rFonts w:ascii="Arial" w:eastAsia="Times New Roman" w:hAnsi="Arial" w:cs="Arial"/>
                <w:lang w:val="ro-RO"/>
              </w:rPr>
              <w:t xml:space="preserve"> sau automata</w:t>
            </w:r>
          </w:p>
          <w:p w14:paraId="4C9105F9"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729F09FB" w14:textId="77777777" w:rsidR="003356BA" w:rsidRPr="00DA4E3E" w:rsidRDefault="003356BA" w:rsidP="003F4221">
            <w:pPr>
              <w:spacing w:line="240" w:lineRule="auto"/>
              <w:jc w:val="both"/>
              <w:rPr>
                <w:rFonts w:ascii="Arial" w:eastAsia="SimSun" w:hAnsi="Arial" w:cs="Arial"/>
                <w:lang w:val="ro-RO"/>
              </w:rPr>
            </w:pPr>
          </w:p>
        </w:tc>
      </w:tr>
      <w:tr w:rsidR="003356BA" w14:paraId="01910B12" w14:textId="77777777" w:rsidTr="00EA5293">
        <w:tc>
          <w:tcPr>
            <w:tcW w:w="4508" w:type="dxa"/>
          </w:tcPr>
          <w:p w14:paraId="2BB41A68"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 xml:space="preserve">Aer conditionat </w:t>
            </w:r>
          </w:p>
          <w:p w14:paraId="78041685"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FE0E3D4" w14:textId="77777777" w:rsidR="003356BA" w:rsidRPr="00DA4E3E" w:rsidRDefault="003356BA" w:rsidP="003F4221">
            <w:pPr>
              <w:spacing w:line="240" w:lineRule="auto"/>
              <w:jc w:val="both"/>
              <w:rPr>
                <w:rFonts w:ascii="Arial" w:eastAsia="SimSun" w:hAnsi="Arial" w:cs="Arial"/>
                <w:lang w:val="ro-RO"/>
              </w:rPr>
            </w:pPr>
          </w:p>
        </w:tc>
      </w:tr>
      <w:tr w:rsidR="003356BA" w14:paraId="38457081" w14:textId="77777777" w:rsidTr="00EA5293">
        <w:tc>
          <w:tcPr>
            <w:tcW w:w="4508" w:type="dxa"/>
          </w:tcPr>
          <w:p w14:paraId="5A84C2D2"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lastRenderedPageBreak/>
              <w:t>Roata de rezervă și cric</w:t>
            </w:r>
          </w:p>
          <w:p w14:paraId="23A9AF2F" w14:textId="77777777"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p>
        </w:tc>
        <w:tc>
          <w:tcPr>
            <w:tcW w:w="4509" w:type="dxa"/>
          </w:tcPr>
          <w:p w14:paraId="3FB25A77" w14:textId="77777777" w:rsidR="003356BA" w:rsidRPr="00DA4E3E" w:rsidRDefault="003356BA" w:rsidP="003F4221">
            <w:pPr>
              <w:spacing w:line="240" w:lineRule="auto"/>
              <w:jc w:val="both"/>
              <w:rPr>
                <w:rFonts w:ascii="Arial" w:eastAsia="SimSun" w:hAnsi="Arial" w:cs="Arial"/>
                <w:lang w:val="ro-RO"/>
              </w:rPr>
            </w:pPr>
          </w:p>
        </w:tc>
      </w:tr>
      <w:tr w:rsidR="003356BA" w14:paraId="56CE9861" w14:textId="77777777" w:rsidTr="00EA5293">
        <w:tc>
          <w:tcPr>
            <w:tcW w:w="4508" w:type="dxa"/>
          </w:tcPr>
          <w:p w14:paraId="1D5581E4" w14:textId="2FE4F0C4" w:rsidR="003356BA" w:rsidRPr="00493087" w:rsidRDefault="003356BA" w:rsidP="003356BA">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Volan ajustabil</w:t>
            </w:r>
          </w:p>
        </w:tc>
        <w:tc>
          <w:tcPr>
            <w:tcW w:w="4509" w:type="dxa"/>
          </w:tcPr>
          <w:p w14:paraId="7464B708" w14:textId="77777777" w:rsidR="003356BA" w:rsidRPr="00DA4E3E" w:rsidRDefault="003356BA" w:rsidP="003F4221">
            <w:pPr>
              <w:spacing w:line="240" w:lineRule="auto"/>
              <w:jc w:val="both"/>
              <w:rPr>
                <w:rFonts w:ascii="Arial" w:eastAsia="SimSun" w:hAnsi="Arial" w:cs="Arial"/>
                <w:lang w:val="ro-RO"/>
              </w:rPr>
            </w:pPr>
          </w:p>
        </w:tc>
      </w:tr>
      <w:tr w:rsidR="003356BA" w14:paraId="48173752" w14:textId="77777777" w:rsidTr="00EA5293">
        <w:tc>
          <w:tcPr>
            <w:tcW w:w="4508" w:type="dxa"/>
          </w:tcPr>
          <w:p w14:paraId="0EF0861E" w14:textId="7C9B9AB0" w:rsidR="003356BA" w:rsidRPr="0065757E" w:rsidRDefault="001766C3" w:rsidP="00E0648F">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Vehiculele</w:t>
            </w:r>
            <w:r w:rsidRPr="00C97406">
              <w:rPr>
                <w:rFonts w:ascii="Arial" w:eastAsia="Times New Roman" w:hAnsi="Arial" w:cs="Arial"/>
                <w:lang w:val="ro-RO"/>
              </w:rPr>
              <w:t xml:space="preserve"> vor deține rovinietă, asigurare obligatorie RCA valabile, suportarea lor revine ofertantului.</w:t>
            </w:r>
          </w:p>
        </w:tc>
        <w:tc>
          <w:tcPr>
            <w:tcW w:w="4509" w:type="dxa"/>
          </w:tcPr>
          <w:p w14:paraId="3C55F14F" w14:textId="77777777" w:rsidR="003356BA" w:rsidRPr="00DA4E3E" w:rsidRDefault="003356BA" w:rsidP="003F4221">
            <w:pPr>
              <w:spacing w:line="240" w:lineRule="auto"/>
              <w:jc w:val="both"/>
              <w:rPr>
                <w:rFonts w:ascii="Arial" w:eastAsia="SimSun" w:hAnsi="Arial" w:cs="Arial"/>
                <w:lang w:val="ro-RO"/>
              </w:rPr>
            </w:pPr>
          </w:p>
        </w:tc>
      </w:tr>
      <w:tr w:rsidR="001766C3" w14:paraId="1D06EB0B" w14:textId="77777777" w:rsidTr="00EA5293">
        <w:tc>
          <w:tcPr>
            <w:tcW w:w="4508" w:type="dxa"/>
          </w:tcPr>
          <w:p w14:paraId="5443EC54" w14:textId="46D25E93" w:rsidR="001766C3" w:rsidRDefault="001766C3" w:rsidP="001766C3">
            <w:pPr>
              <w:suppressAutoHyphens/>
              <w:autoSpaceDN w:val="0"/>
              <w:spacing w:after="0" w:line="240" w:lineRule="auto"/>
              <w:jc w:val="both"/>
              <w:textAlignment w:val="baseline"/>
              <w:rPr>
                <w:rFonts w:ascii="Arial" w:eastAsia="Times New Roman" w:hAnsi="Arial" w:cs="Arial"/>
                <w:lang w:val="ro-RO"/>
              </w:rPr>
            </w:pPr>
            <w:bookmarkStart w:id="10" w:name="_Hlk133322065"/>
            <w:r w:rsidRPr="00C97406">
              <w:rPr>
                <w:rFonts w:ascii="Arial" w:eastAsia="Times New Roman" w:hAnsi="Arial" w:cs="Arial"/>
                <w:lang w:val="ro-RO"/>
              </w:rPr>
              <w:t>Oferta va include un numar nelimitat de km.</w:t>
            </w:r>
          </w:p>
        </w:tc>
        <w:tc>
          <w:tcPr>
            <w:tcW w:w="4509" w:type="dxa"/>
          </w:tcPr>
          <w:p w14:paraId="4CCE2FA7" w14:textId="77777777" w:rsidR="001766C3" w:rsidRPr="00DA4E3E" w:rsidRDefault="001766C3" w:rsidP="003F4221">
            <w:pPr>
              <w:spacing w:line="240" w:lineRule="auto"/>
              <w:jc w:val="both"/>
              <w:rPr>
                <w:rFonts w:ascii="Arial" w:eastAsia="SimSun" w:hAnsi="Arial" w:cs="Arial"/>
                <w:lang w:val="ro-RO"/>
              </w:rPr>
            </w:pPr>
          </w:p>
        </w:tc>
      </w:tr>
      <w:tr w:rsidR="001766C3" w14:paraId="66D753ED" w14:textId="77777777" w:rsidTr="00EA5293">
        <w:tc>
          <w:tcPr>
            <w:tcW w:w="4508" w:type="dxa"/>
          </w:tcPr>
          <w:p w14:paraId="2D04263A" w14:textId="53964498" w:rsidR="001766C3" w:rsidRDefault="001766C3"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Combustibilul și apa de parbriz nu vor fi incluse în prețul închirierii.</w:t>
            </w:r>
          </w:p>
        </w:tc>
        <w:tc>
          <w:tcPr>
            <w:tcW w:w="4509" w:type="dxa"/>
          </w:tcPr>
          <w:p w14:paraId="133B5923" w14:textId="77777777" w:rsidR="001766C3" w:rsidRPr="00DA4E3E" w:rsidRDefault="001766C3" w:rsidP="003F4221">
            <w:pPr>
              <w:spacing w:line="240" w:lineRule="auto"/>
              <w:jc w:val="both"/>
              <w:rPr>
                <w:rFonts w:ascii="Arial" w:eastAsia="SimSun" w:hAnsi="Arial" w:cs="Arial"/>
                <w:lang w:val="ro-RO"/>
              </w:rPr>
            </w:pPr>
          </w:p>
        </w:tc>
      </w:tr>
      <w:bookmarkEnd w:id="10"/>
      <w:tr w:rsidR="001766C3" w:rsidRPr="00DA4E3E" w14:paraId="7B985325" w14:textId="77777777" w:rsidTr="001766C3">
        <w:tc>
          <w:tcPr>
            <w:tcW w:w="4508" w:type="dxa"/>
          </w:tcPr>
          <w:p w14:paraId="679FEA67" w14:textId="77777777" w:rsidR="001766C3" w:rsidRPr="00C97406" w:rsidRDefault="001766C3"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Mentenanța și reparațiile autoturismelor intră în sarcina ofertantului, inclusiv schimbatul cauciucurilor, uleiului, altor consumabile, reviziile anuale, orice alte cheltuieli de întreținere , cu excepția celor de mai</w:t>
            </w:r>
          </w:p>
          <w:p w14:paraId="36B460DA" w14:textId="0DF6E405"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sus.</w:t>
            </w:r>
          </w:p>
        </w:tc>
        <w:tc>
          <w:tcPr>
            <w:tcW w:w="4509" w:type="dxa"/>
          </w:tcPr>
          <w:p w14:paraId="40F46A21"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3CDD7F02" w14:textId="77777777" w:rsidTr="001766C3">
        <w:tc>
          <w:tcPr>
            <w:tcW w:w="4508" w:type="dxa"/>
          </w:tcPr>
          <w:p w14:paraId="1DBAA682" w14:textId="14474A37"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Ofertantul va suporta toate costurile impuse de utilizarea autovehiculelor, neputând imputa autorității contractante nici o sumă de bani în afara chiriei lunare.</w:t>
            </w:r>
          </w:p>
        </w:tc>
        <w:tc>
          <w:tcPr>
            <w:tcW w:w="4509" w:type="dxa"/>
          </w:tcPr>
          <w:p w14:paraId="1C928AA4"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1D072B50" w14:textId="77777777" w:rsidTr="001766C3">
        <w:tc>
          <w:tcPr>
            <w:tcW w:w="4508" w:type="dxa"/>
          </w:tcPr>
          <w:p w14:paraId="7FEC508D" w14:textId="5C7F21FA"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nu va condiționa un număr limitat de conducători auto.</w:t>
            </w:r>
          </w:p>
        </w:tc>
        <w:tc>
          <w:tcPr>
            <w:tcW w:w="4509" w:type="dxa"/>
          </w:tcPr>
          <w:p w14:paraId="27DB242A"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68AE3BC7" w14:textId="77777777" w:rsidTr="001766C3">
        <w:tc>
          <w:tcPr>
            <w:tcW w:w="4508" w:type="dxa"/>
          </w:tcPr>
          <w:p w14:paraId="37155D8D" w14:textId="06C0A6C7" w:rsidR="001766C3" w:rsidRDefault="001766C3" w:rsidP="00D50F77">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Termenul limită de prestare a serviciilor este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Serviciile se vor presta pentru un număr maxim de </w:t>
            </w:r>
            <w:r w:rsidR="00D50F77">
              <w:rPr>
                <w:rFonts w:ascii="Arial" w:eastAsia="Times New Roman" w:hAnsi="Arial" w:cs="Arial"/>
                <w:lang w:val="ro-RO"/>
              </w:rPr>
              <w:t>6</w:t>
            </w:r>
            <w:r w:rsidRPr="00C97406">
              <w:rPr>
                <w:rFonts w:ascii="Arial" w:eastAsia="Times New Roman" w:hAnsi="Arial" w:cs="Arial"/>
                <w:lang w:val="ro-RO"/>
              </w:rPr>
              <w:t xml:space="preserve"> luni, dar, la data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contractul de achizitie se consideră reziliat de drept, fără intervenția  instanței,  fără  punere în  întârziere și  fără  îndeplinirea oricărei  formalităti prealabile, prezent clauză reprezentând un pact comisoriu de gradul IV, întrucât data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reprezintă data la care se încheie proiectul în cadrul căruia se realizează achiziția publică, drept pentru care pentru prestarea de servicii după această dată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nu mai există sursă de finanțare. Contractantul înțelege si este de acord ca, în cazul în care nu vor fi prestate serviciile contractate pentru </w:t>
            </w:r>
            <w:r w:rsidR="00D50F77">
              <w:rPr>
                <w:rFonts w:ascii="Arial" w:eastAsia="Times New Roman" w:hAnsi="Arial" w:cs="Arial"/>
                <w:lang w:val="ro-RO"/>
              </w:rPr>
              <w:t>6</w:t>
            </w:r>
            <w:r w:rsidRPr="00C97406">
              <w:rPr>
                <w:rFonts w:ascii="Arial" w:eastAsia="Times New Roman" w:hAnsi="Arial" w:cs="Arial"/>
                <w:lang w:val="ro-RO"/>
              </w:rPr>
              <w:t xml:space="preserve"> luni, indiferent de motiv, să nu poată solicita achizitorului nici un fel de despăgubiri,  daune interese etc.</w:t>
            </w:r>
          </w:p>
        </w:tc>
        <w:tc>
          <w:tcPr>
            <w:tcW w:w="4509" w:type="dxa"/>
          </w:tcPr>
          <w:p w14:paraId="49B2BA9F"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47BEA3D2" w14:textId="77777777" w:rsidTr="001766C3">
        <w:tc>
          <w:tcPr>
            <w:tcW w:w="4508" w:type="dxa"/>
          </w:tcPr>
          <w:p w14:paraId="048ACF84" w14:textId="2F83B442"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Ofertantul</w:t>
            </w:r>
            <w:r w:rsidRPr="00C97406">
              <w:rPr>
                <w:rFonts w:ascii="Arial" w:eastAsia="Times New Roman" w:hAnsi="Arial" w:cs="Arial"/>
                <w:lang w:val="ro-RO"/>
              </w:rPr>
              <w:t xml:space="preserve"> trebuie să depună cartea de identitate și certificatul de înmatriculare pentru fiecare </w:t>
            </w:r>
            <w:r>
              <w:rPr>
                <w:rFonts w:ascii="Arial" w:eastAsia="Times New Roman" w:hAnsi="Arial" w:cs="Arial"/>
                <w:lang w:val="ro-RO"/>
              </w:rPr>
              <w:t>vehicul</w:t>
            </w:r>
            <w:r w:rsidR="00493087">
              <w:rPr>
                <w:rFonts w:ascii="Arial" w:eastAsia="Times New Roman" w:hAnsi="Arial" w:cs="Arial"/>
                <w:lang w:val="ro-RO"/>
              </w:rPr>
              <w:t xml:space="preserve"> ofertat in copie conforma cu originalul</w:t>
            </w:r>
          </w:p>
        </w:tc>
        <w:tc>
          <w:tcPr>
            <w:tcW w:w="4509" w:type="dxa"/>
          </w:tcPr>
          <w:p w14:paraId="5C47C0DC"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0156ED6E" w14:textId="77777777" w:rsidTr="001766C3">
        <w:tc>
          <w:tcPr>
            <w:tcW w:w="4508" w:type="dxa"/>
          </w:tcPr>
          <w:p w14:paraId="779F7857" w14:textId="79434785" w:rsidR="001766C3" w:rsidRPr="0065757E" w:rsidRDefault="001766C3" w:rsidP="002F2E20">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Cs/>
                <w:lang w:val="ro-RO"/>
              </w:rPr>
              <w:t>D</w:t>
            </w:r>
            <w:r w:rsidRPr="00C97406">
              <w:rPr>
                <w:rFonts w:ascii="Arial" w:eastAsia="Times New Roman" w:hAnsi="Arial" w:cs="Arial"/>
                <w:lang w:val="ro-RO"/>
              </w:rPr>
              <w:t>acă apar probleme tehnice ce impun necesitatea neutilizarii vehiculului închiriat, locatorul va pune la dispoziția locatarului, în termen de maxim 8 ore de la constatarea imposibilității utilizarii vehiculului, un alt vehicul similar sau de clasă superioară celui contractat.</w:t>
            </w:r>
          </w:p>
        </w:tc>
        <w:tc>
          <w:tcPr>
            <w:tcW w:w="4509" w:type="dxa"/>
          </w:tcPr>
          <w:p w14:paraId="3BD8A5A1"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4A168123" w14:textId="77777777" w:rsidTr="001766C3">
        <w:tc>
          <w:tcPr>
            <w:tcW w:w="4508" w:type="dxa"/>
          </w:tcPr>
          <w:p w14:paraId="2A0BD9A9" w14:textId="50737B05"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Locatorul va asigura asistența rutiera 24 ore, 7 zile pe săptămâna, la notificarea locatarului.</w:t>
            </w:r>
          </w:p>
        </w:tc>
        <w:tc>
          <w:tcPr>
            <w:tcW w:w="4509" w:type="dxa"/>
          </w:tcPr>
          <w:p w14:paraId="23A9F486"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6D8C5127" w14:textId="77777777" w:rsidTr="001766C3">
        <w:tc>
          <w:tcPr>
            <w:tcW w:w="4508" w:type="dxa"/>
          </w:tcPr>
          <w:p w14:paraId="5C64E7FE" w14:textId="05E58031" w:rsidR="001766C3" w:rsidRDefault="001766C3" w:rsidP="002F2E20">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w:t>
            </w:r>
            <w:r w:rsidRPr="00C97406">
              <w:rPr>
                <w:rFonts w:ascii="Arial" w:eastAsia="Times New Roman" w:hAnsi="Arial" w:cs="Arial"/>
                <w:lang w:val="ro-RO"/>
              </w:rPr>
              <w:t>ehiculele trebuie predate autorității contractante în termen de maxim 5 zile de la data semnării contractului.</w:t>
            </w:r>
          </w:p>
        </w:tc>
        <w:tc>
          <w:tcPr>
            <w:tcW w:w="4509" w:type="dxa"/>
          </w:tcPr>
          <w:p w14:paraId="2624D1AB" w14:textId="77777777" w:rsidR="001766C3" w:rsidRPr="00DA4E3E" w:rsidRDefault="001766C3" w:rsidP="002F2E20">
            <w:pPr>
              <w:spacing w:line="240" w:lineRule="auto"/>
              <w:jc w:val="both"/>
              <w:rPr>
                <w:rFonts w:ascii="Arial" w:eastAsia="SimSun" w:hAnsi="Arial" w:cs="Arial"/>
                <w:lang w:val="ro-RO"/>
              </w:rPr>
            </w:pPr>
          </w:p>
        </w:tc>
      </w:tr>
      <w:tr w:rsidR="0065757E" w:rsidRPr="00DA4E3E" w14:paraId="2B9C48ED" w14:textId="77777777" w:rsidTr="001766C3">
        <w:tc>
          <w:tcPr>
            <w:tcW w:w="4508" w:type="dxa"/>
          </w:tcPr>
          <w:p w14:paraId="1796005D" w14:textId="0279635C" w:rsidR="0065757E" w:rsidRPr="0065757E" w:rsidRDefault="0065757E" w:rsidP="001766C3">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Autoritatea Contractantă</w:t>
            </w:r>
            <w:r>
              <w:rPr>
                <w:rFonts w:ascii="Arial" w:eastAsia="Times New Roman" w:hAnsi="Arial" w:cs="Arial"/>
                <w:b/>
                <w:bCs/>
                <w:lang w:val="ro-RO"/>
              </w:rPr>
              <w:t xml:space="preserve"> v</w:t>
            </w:r>
            <w:r w:rsidRPr="00C97406">
              <w:rPr>
                <w:rFonts w:ascii="Arial" w:eastAsia="Times New Roman" w:hAnsi="Arial" w:cs="Arial"/>
                <w:lang w:val="ro-RO"/>
              </w:rPr>
              <w:t>a pune la dispoziția prestatorului, în timp util, toate documentele și va furniza toate informațiile de care prestatorul are nevoie pentru îndeplinirea sarcinilor contractuale;</w:t>
            </w:r>
          </w:p>
        </w:tc>
        <w:tc>
          <w:tcPr>
            <w:tcW w:w="4509" w:type="dxa"/>
          </w:tcPr>
          <w:p w14:paraId="7098A91A" w14:textId="77777777" w:rsidR="0065757E" w:rsidRPr="00DA4E3E" w:rsidRDefault="0065757E" w:rsidP="002F2E20">
            <w:pPr>
              <w:spacing w:line="240" w:lineRule="auto"/>
              <w:jc w:val="both"/>
              <w:rPr>
                <w:rFonts w:ascii="Arial" w:eastAsia="SimSun" w:hAnsi="Arial" w:cs="Arial"/>
                <w:lang w:val="ro-RO"/>
              </w:rPr>
            </w:pPr>
          </w:p>
        </w:tc>
      </w:tr>
      <w:tr w:rsidR="0065757E" w:rsidRPr="00DA4E3E" w14:paraId="7B1051A8" w14:textId="77777777" w:rsidTr="001766C3">
        <w:tc>
          <w:tcPr>
            <w:tcW w:w="4508" w:type="dxa"/>
          </w:tcPr>
          <w:p w14:paraId="3FCB4491" w14:textId="56547E2D" w:rsidR="0065757E" w:rsidRDefault="0065757E" w:rsidP="001766C3">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lastRenderedPageBreak/>
              <w:t xml:space="preserve">Autoritatea </w:t>
            </w:r>
            <w:r>
              <w:rPr>
                <w:rFonts w:ascii="Arial" w:eastAsia="Times New Roman" w:hAnsi="Arial" w:cs="Arial"/>
                <w:b/>
                <w:bCs/>
                <w:lang w:val="ro-RO"/>
              </w:rPr>
              <w:t>C</w:t>
            </w:r>
            <w:r w:rsidRPr="0065757E">
              <w:rPr>
                <w:rFonts w:ascii="Arial" w:eastAsia="Times New Roman" w:hAnsi="Arial" w:cs="Arial"/>
                <w:b/>
                <w:bCs/>
                <w:lang w:val="ro-RO"/>
              </w:rPr>
              <w:t>ontractanta</w:t>
            </w:r>
            <w:r>
              <w:rPr>
                <w:rFonts w:ascii="Arial" w:eastAsia="Times New Roman" w:hAnsi="Arial" w:cs="Arial"/>
                <w:lang w:val="ro-RO"/>
              </w:rPr>
              <w:t xml:space="preserve"> 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74123F39" w14:textId="77777777" w:rsidR="0065757E" w:rsidRPr="00DA4E3E" w:rsidRDefault="0065757E" w:rsidP="002F2E20">
            <w:pPr>
              <w:spacing w:line="240" w:lineRule="auto"/>
              <w:jc w:val="both"/>
              <w:rPr>
                <w:rFonts w:ascii="Arial" w:eastAsia="SimSun" w:hAnsi="Arial" w:cs="Arial"/>
                <w:lang w:val="ro-RO"/>
              </w:rPr>
            </w:pPr>
          </w:p>
        </w:tc>
      </w:tr>
      <w:tr w:rsidR="001766C3" w:rsidRPr="00DA4E3E" w14:paraId="1EED4280" w14:textId="77777777" w:rsidTr="001766C3">
        <w:tc>
          <w:tcPr>
            <w:tcW w:w="4508" w:type="dxa"/>
          </w:tcPr>
          <w:p w14:paraId="059718B0" w14:textId="592E0A78" w:rsidR="001766C3" w:rsidRPr="0065757E" w:rsidRDefault="001766C3" w:rsidP="001766C3">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Prestatorul</w:t>
            </w:r>
            <w:r>
              <w:rPr>
                <w:rFonts w:ascii="Arial" w:eastAsia="Times New Roman" w:hAnsi="Arial" w:cs="Arial"/>
                <w:b/>
                <w:bCs/>
                <w:lang w:val="ro-RO"/>
              </w:rPr>
              <w:t xml:space="preserve"> v</w:t>
            </w:r>
            <w:r w:rsidRPr="00C97406">
              <w:rPr>
                <w:rFonts w:ascii="Arial" w:eastAsia="Times New Roman" w:hAnsi="Arial" w:cs="Arial"/>
                <w:lang w:val="ro-RO"/>
              </w:rPr>
              <w:t>a desemna, în scris (prin email), persoana de contact în relațiile cu Autoritatea Contractantă. Orice modificare a persoanei de contact va fi adusă la cunoștința Autorității Contractante, în scris.</w:t>
            </w:r>
          </w:p>
        </w:tc>
        <w:tc>
          <w:tcPr>
            <w:tcW w:w="4509" w:type="dxa"/>
          </w:tcPr>
          <w:p w14:paraId="109AD515" w14:textId="77777777" w:rsidR="001766C3" w:rsidRPr="00DA4E3E" w:rsidRDefault="001766C3" w:rsidP="002F2E20">
            <w:pPr>
              <w:spacing w:line="240" w:lineRule="auto"/>
              <w:jc w:val="both"/>
              <w:rPr>
                <w:rFonts w:ascii="Arial" w:eastAsia="SimSun" w:hAnsi="Arial" w:cs="Arial"/>
                <w:lang w:val="ro-RO"/>
              </w:rPr>
            </w:pPr>
          </w:p>
        </w:tc>
      </w:tr>
      <w:tr w:rsidR="001766C3" w:rsidRPr="00DA4E3E" w14:paraId="233DD62A" w14:textId="77777777" w:rsidTr="001766C3">
        <w:tc>
          <w:tcPr>
            <w:tcW w:w="4508" w:type="dxa"/>
          </w:tcPr>
          <w:p w14:paraId="4890BA35" w14:textId="02DAF3DF" w:rsidR="001766C3" w:rsidRDefault="001766C3" w:rsidP="001766C3">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Prestaorul </w:t>
            </w:r>
            <w:r>
              <w:rPr>
                <w:rFonts w:ascii="Arial" w:eastAsia="Times New Roman" w:hAnsi="Arial" w:cs="Arial"/>
                <w:lang w:val="ro-RO"/>
              </w:rPr>
              <w:t>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73446E06" w14:textId="77777777" w:rsidR="001766C3" w:rsidRPr="00DA4E3E" w:rsidRDefault="001766C3" w:rsidP="0065757E">
            <w:pPr>
              <w:spacing w:line="240" w:lineRule="auto"/>
              <w:jc w:val="center"/>
              <w:rPr>
                <w:rFonts w:ascii="Arial" w:eastAsia="SimSun" w:hAnsi="Arial" w:cs="Arial"/>
                <w:lang w:val="ro-RO"/>
              </w:rPr>
            </w:pPr>
          </w:p>
        </w:tc>
      </w:tr>
      <w:tr w:rsidR="0065757E" w:rsidRPr="00DA4E3E" w14:paraId="302E2AE0" w14:textId="77777777" w:rsidTr="001766C3">
        <w:tc>
          <w:tcPr>
            <w:tcW w:w="4508" w:type="dxa"/>
          </w:tcPr>
          <w:p w14:paraId="0F7533B9" w14:textId="1ED3AF55" w:rsidR="0065757E" w:rsidRDefault="0065757E" w:rsidP="001766C3">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Executarea contractului va începe după data semnării acestuia de către ambele parți contractante și se încheie la data îndeplinirii obligațiilor contractuale de către ambele părți</w:t>
            </w:r>
          </w:p>
        </w:tc>
        <w:tc>
          <w:tcPr>
            <w:tcW w:w="4509" w:type="dxa"/>
          </w:tcPr>
          <w:p w14:paraId="1E4DF7F5" w14:textId="77777777" w:rsidR="0065757E" w:rsidRPr="00DA4E3E" w:rsidRDefault="0065757E" w:rsidP="0065757E">
            <w:pPr>
              <w:spacing w:line="240" w:lineRule="auto"/>
              <w:jc w:val="center"/>
              <w:rPr>
                <w:rFonts w:ascii="Arial" w:eastAsia="SimSun" w:hAnsi="Arial" w:cs="Arial"/>
                <w:lang w:val="ro-RO"/>
              </w:rPr>
            </w:pPr>
          </w:p>
        </w:tc>
      </w:tr>
      <w:tr w:rsidR="0065757E" w:rsidRPr="00DA4E3E" w14:paraId="5B3E3707" w14:textId="77777777" w:rsidTr="001766C3">
        <w:tc>
          <w:tcPr>
            <w:tcW w:w="4508" w:type="dxa"/>
          </w:tcPr>
          <w:p w14:paraId="0919A709" w14:textId="77777777" w:rsidR="0065757E" w:rsidRPr="00C97406"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se va realiza lunar, pe baza facturii emise lunar de prestator, în termen de </w:t>
            </w:r>
            <w:r w:rsidRPr="00493087">
              <w:rPr>
                <w:rFonts w:ascii="Arial" w:eastAsia="Times New Roman" w:hAnsi="Arial" w:cs="Arial"/>
                <w:lang w:val="ro-RO"/>
              </w:rPr>
              <w:t>60 de zile de la data</w:t>
            </w:r>
            <w:r w:rsidRPr="00C97406">
              <w:rPr>
                <w:rFonts w:ascii="Arial" w:eastAsia="Times New Roman" w:hAnsi="Arial" w:cs="Arial"/>
                <w:lang w:val="ro-RO"/>
              </w:rPr>
              <w:t xml:space="preserve"> facturării. Factura se va emite în ultima zi lucrătoare a lunii pentru luna respectivă.</w:t>
            </w:r>
          </w:p>
          <w:p w14:paraId="6A339DAD" w14:textId="71D364B1" w:rsidR="0065757E"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către Prestator se va face doar după semnarea Procesului verbal de recepție prin care se confirmă realitatea și conformitatea serviciilor, în conformitate cu prevederile Caietului de sarcini, propunerea tehnică, propunerea financiară și cu clauzele contractuale. </w:t>
            </w:r>
          </w:p>
        </w:tc>
        <w:tc>
          <w:tcPr>
            <w:tcW w:w="4509" w:type="dxa"/>
          </w:tcPr>
          <w:p w14:paraId="5934D78E" w14:textId="77777777" w:rsidR="0065757E" w:rsidRPr="00DA4E3E" w:rsidRDefault="0065757E" w:rsidP="0065757E">
            <w:pPr>
              <w:spacing w:line="240" w:lineRule="auto"/>
              <w:jc w:val="center"/>
              <w:rPr>
                <w:rFonts w:ascii="Arial" w:eastAsia="SimSun" w:hAnsi="Arial" w:cs="Arial"/>
                <w:lang w:val="ro-RO"/>
              </w:rPr>
            </w:pPr>
          </w:p>
        </w:tc>
      </w:tr>
      <w:tr w:rsidR="0065757E" w:rsidRPr="00DA4E3E" w14:paraId="4F59688E" w14:textId="77777777" w:rsidTr="001766C3">
        <w:tc>
          <w:tcPr>
            <w:tcW w:w="4508" w:type="dxa"/>
          </w:tcPr>
          <w:p w14:paraId="6741FB28" w14:textId="62D9D0D9" w:rsidR="0065757E" w:rsidRPr="00C97406" w:rsidRDefault="0065757E" w:rsidP="0065757E">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Recepția  se va face de către o Comisie de recepție a serviciilor, constituită de către Autoritatea Contractantă în acest scop.</w:t>
            </w:r>
          </w:p>
        </w:tc>
        <w:tc>
          <w:tcPr>
            <w:tcW w:w="4509" w:type="dxa"/>
          </w:tcPr>
          <w:p w14:paraId="694D238B" w14:textId="77777777" w:rsidR="0065757E" w:rsidRPr="00DA4E3E" w:rsidRDefault="0065757E" w:rsidP="0065757E">
            <w:pPr>
              <w:spacing w:line="240" w:lineRule="auto"/>
              <w:jc w:val="center"/>
              <w:rPr>
                <w:rFonts w:ascii="Arial" w:eastAsia="SimSun" w:hAnsi="Arial" w:cs="Arial"/>
                <w:lang w:val="ro-RO"/>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38E54164" w14:textId="77777777" w:rsidR="0007517C" w:rsidRDefault="0007517C" w:rsidP="00DA4E3E">
      <w:pPr>
        <w:spacing w:after="0" w:line="240" w:lineRule="auto"/>
        <w:jc w:val="both"/>
        <w:rPr>
          <w:rFonts w:ascii="Trebuchet MS" w:eastAsia="Calibri" w:hAnsi="Trebuchet MS" w:cs="Arial"/>
          <w:b/>
          <w:sz w:val="20"/>
          <w:szCs w:val="20"/>
        </w:rPr>
      </w:pPr>
    </w:p>
    <w:p w14:paraId="28282C6B" w14:textId="77777777" w:rsidR="0007517C" w:rsidRDefault="0007517C" w:rsidP="00DA4E3E">
      <w:pPr>
        <w:spacing w:after="0" w:line="240" w:lineRule="auto"/>
        <w:jc w:val="both"/>
        <w:rPr>
          <w:rFonts w:ascii="Trebuchet MS" w:eastAsia="Calibri" w:hAnsi="Trebuchet MS" w:cs="Arial"/>
          <w:b/>
          <w:sz w:val="20"/>
          <w:szCs w:val="20"/>
        </w:rPr>
      </w:pPr>
    </w:p>
    <w:p w14:paraId="5AB422E8" w14:textId="09053753" w:rsidR="0007517C" w:rsidRPr="0007517C" w:rsidRDefault="0007517C" w:rsidP="0007517C">
      <w:pPr>
        <w:spacing w:after="0" w:line="240" w:lineRule="auto"/>
        <w:jc w:val="both"/>
        <w:rPr>
          <w:rFonts w:ascii="Arial" w:eastAsia="SimSun" w:hAnsi="Arial" w:cs="Arial"/>
          <w:b/>
          <w:bCs/>
          <w:sz w:val="20"/>
          <w:szCs w:val="20"/>
        </w:rPr>
      </w:pPr>
      <w:proofErr w:type="spellStart"/>
      <w:r w:rsidRPr="0007517C">
        <w:rPr>
          <w:rFonts w:ascii="Arial" w:eastAsia="SimSun" w:hAnsi="Arial" w:cs="Arial"/>
          <w:b/>
          <w:bCs/>
          <w:sz w:val="20"/>
          <w:szCs w:val="20"/>
        </w:rPr>
        <w:t>Autoturism</w:t>
      </w:r>
      <w:proofErr w:type="spellEnd"/>
      <w:r w:rsidRPr="0007517C">
        <w:rPr>
          <w:rFonts w:ascii="Arial" w:eastAsia="SimSun" w:hAnsi="Arial" w:cs="Arial"/>
          <w:b/>
          <w:bCs/>
          <w:sz w:val="20"/>
          <w:szCs w:val="20"/>
        </w:rPr>
        <w:t xml:space="preserve"> 2 _______________</w:t>
      </w:r>
      <w:proofErr w:type="gramStart"/>
      <w:r w:rsidRPr="0007517C">
        <w:rPr>
          <w:rFonts w:ascii="Arial" w:eastAsia="SimSun" w:hAnsi="Arial" w:cs="Arial"/>
          <w:b/>
          <w:bCs/>
          <w:sz w:val="20"/>
          <w:szCs w:val="20"/>
        </w:rPr>
        <w:t>_(</w:t>
      </w:r>
      <w:proofErr w:type="gramEnd"/>
      <w:r w:rsidRPr="0007517C">
        <w:rPr>
          <w:rFonts w:ascii="Arial" w:eastAsia="SimSun" w:hAnsi="Arial" w:cs="Arial"/>
          <w:b/>
          <w:bCs/>
          <w:sz w:val="20"/>
          <w:szCs w:val="20"/>
        </w:rPr>
        <w:t xml:space="preserve">se </w:t>
      </w:r>
      <w:proofErr w:type="spellStart"/>
      <w:r w:rsidRPr="0007517C">
        <w:rPr>
          <w:rFonts w:ascii="Arial" w:eastAsia="SimSun" w:hAnsi="Arial" w:cs="Arial"/>
          <w:b/>
          <w:bCs/>
          <w:sz w:val="20"/>
          <w:szCs w:val="20"/>
        </w:rPr>
        <w:t>precizeaza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marca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si</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denumirea</w:t>
      </w:r>
      <w:proofErr w:type="spellEnd"/>
      <w:r w:rsidRPr="0007517C">
        <w:rPr>
          <w:rFonts w:ascii="Arial" w:eastAsia="SimSun" w:hAnsi="Arial" w:cs="Arial"/>
          <w:b/>
          <w:bCs/>
          <w:sz w:val="20"/>
          <w:szCs w:val="20"/>
        </w:rPr>
        <w:t xml:space="preserve"> </w:t>
      </w:r>
      <w:proofErr w:type="spellStart"/>
      <w:r w:rsidRPr="0007517C">
        <w:rPr>
          <w:rFonts w:ascii="Arial" w:eastAsia="SimSun" w:hAnsi="Arial" w:cs="Arial"/>
          <w:b/>
          <w:bCs/>
          <w:sz w:val="20"/>
          <w:szCs w:val="20"/>
        </w:rPr>
        <w:t>comerciala</w:t>
      </w:r>
      <w:proofErr w:type="spellEnd"/>
      <w:r w:rsidRPr="0007517C">
        <w:rPr>
          <w:rFonts w:ascii="Arial" w:eastAsia="SimSun" w:hAnsi="Arial" w:cs="Arial"/>
          <w:b/>
          <w:bCs/>
          <w:sz w:val="20"/>
          <w:szCs w:val="20"/>
        </w:rPr>
        <w:t>)</w:t>
      </w:r>
    </w:p>
    <w:p w14:paraId="283CC05E" w14:textId="77777777" w:rsidR="0007517C" w:rsidRPr="00DA4E3E" w:rsidRDefault="0007517C" w:rsidP="0007517C">
      <w:pPr>
        <w:spacing w:after="0" w:line="240" w:lineRule="auto"/>
        <w:jc w:val="both"/>
        <w:rPr>
          <w:rFonts w:ascii="Arial" w:eastAsia="SimSun" w:hAnsi="Arial" w:cs="Arial"/>
          <w:sz w:val="20"/>
          <w:szCs w:val="20"/>
          <w:lang w:val="ro-RO"/>
        </w:rPr>
      </w:pPr>
    </w:p>
    <w:p w14:paraId="4BAC02D6" w14:textId="77777777" w:rsidR="0007517C" w:rsidRPr="00DA4E3E" w:rsidRDefault="0007517C" w:rsidP="0007517C">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07517C" w:rsidRPr="00DA4E3E" w14:paraId="778F1933" w14:textId="77777777" w:rsidTr="001141AD">
        <w:tc>
          <w:tcPr>
            <w:tcW w:w="4508" w:type="dxa"/>
          </w:tcPr>
          <w:p w14:paraId="20F59C71" w14:textId="77777777" w:rsidR="0007517C" w:rsidRPr="00DA4E3E" w:rsidRDefault="0007517C" w:rsidP="001141AD">
            <w:pPr>
              <w:spacing w:after="0" w:line="240" w:lineRule="auto"/>
              <w:jc w:val="both"/>
              <w:rPr>
                <w:rFonts w:ascii="Arial" w:eastAsia="SimSun" w:hAnsi="Arial" w:cs="Arial"/>
                <w:lang w:val="ro-RO"/>
              </w:rPr>
            </w:pPr>
            <w:r w:rsidRPr="00DA4E3E">
              <w:rPr>
                <w:rFonts w:ascii="Arial" w:eastAsia="SimSun" w:hAnsi="Arial" w:cs="Arial"/>
                <w:lang w:val="ro-RO"/>
              </w:rPr>
              <w:t>Cerințele/specificațiile solicitate prin caietul de sarcini</w:t>
            </w:r>
          </w:p>
        </w:tc>
        <w:tc>
          <w:tcPr>
            <w:tcW w:w="4509" w:type="dxa"/>
          </w:tcPr>
          <w:p w14:paraId="097F6695" w14:textId="77777777" w:rsidR="0007517C" w:rsidRPr="00DA4E3E" w:rsidRDefault="0007517C" w:rsidP="001141AD">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07517C" w:rsidRPr="00DA4E3E" w14:paraId="716B84BB" w14:textId="77777777" w:rsidTr="001141AD">
        <w:tc>
          <w:tcPr>
            <w:tcW w:w="4508" w:type="dxa"/>
          </w:tcPr>
          <w:p w14:paraId="47C6A6C6"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Numărul de locuri, inclusiv locul conducătorului auto: minim 5</w:t>
            </w:r>
          </w:p>
          <w:p w14:paraId="2AF8CD7A" w14:textId="77777777" w:rsidR="0007517C" w:rsidRPr="003356BA" w:rsidRDefault="0007517C" w:rsidP="001141AD">
            <w:pPr>
              <w:tabs>
                <w:tab w:val="left" w:pos="4860"/>
              </w:tabs>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25EF891B"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8B9B9A9" w14:textId="77777777" w:rsidTr="001141AD">
        <w:tc>
          <w:tcPr>
            <w:tcW w:w="4508" w:type="dxa"/>
          </w:tcPr>
          <w:p w14:paraId="44CFF56A"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Tip caroserie: SH vehicul acccesibil scaunelor rulante</w:t>
            </w:r>
          </w:p>
          <w:p w14:paraId="7906CA88" w14:textId="77777777" w:rsidR="0007517C" w:rsidRPr="003356BA" w:rsidRDefault="0007517C" w:rsidP="001141AD">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1494BA3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6E197FBA" w14:textId="77777777" w:rsidTr="001141AD">
        <w:tc>
          <w:tcPr>
            <w:tcW w:w="4508" w:type="dxa"/>
          </w:tcPr>
          <w:p w14:paraId="781459C3" w14:textId="77777777" w:rsidR="0007517C" w:rsidRPr="005E2427" w:rsidRDefault="0007517C" w:rsidP="001141AD">
            <w:pPr>
              <w:suppressAutoHyphens/>
              <w:autoSpaceDN w:val="0"/>
              <w:spacing w:after="0" w:line="240" w:lineRule="auto"/>
              <w:contextualSpacing/>
              <w:jc w:val="both"/>
              <w:textAlignment w:val="baseline"/>
              <w:rPr>
                <w:rFonts w:ascii="Arial" w:hAnsi="Arial" w:cs="Arial"/>
                <w:lang w:val="ro-RO"/>
              </w:rPr>
            </w:pPr>
            <w:r w:rsidRPr="005E2427">
              <w:rPr>
                <w:rFonts w:ascii="Arial" w:hAnsi="Arial" w:cs="Arial"/>
                <w:lang w:val="ro-RO"/>
              </w:rPr>
              <w:t>Categorie de folosinta: vehicul special M1</w:t>
            </w:r>
          </w:p>
          <w:p w14:paraId="3FC49815" w14:textId="77777777" w:rsidR="0007517C" w:rsidRPr="005E2427" w:rsidRDefault="0007517C" w:rsidP="001141AD">
            <w:pPr>
              <w:suppressAutoHyphens/>
              <w:autoSpaceDN w:val="0"/>
              <w:spacing w:after="0" w:line="240" w:lineRule="auto"/>
              <w:ind w:left="720"/>
              <w:contextualSpacing/>
              <w:jc w:val="both"/>
              <w:textAlignment w:val="baseline"/>
              <w:rPr>
                <w:rFonts w:ascii="Arial" w:hAnsi="Arial" w:cs="Arial"/>
                <w:lang w:val="ro-RO"/>
              </w:rPr>
            </w:pPr>
          </w:p>
        </w:tc>
        <w:tc>
          <w:tcPr>
            <w:tcW w:w="4509" w:type="dxa"/>
          </w:tcPr>
          <w:p w14:paraId="740B3C69"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14845E5" w14:textId="77777777" w:rsidTr="001141AD">
        <w:tc>
          <w:tcPr>
            <w:tcW w:w="4508" w:type="dxa"/>
          </w:tcPr>
          <w:p w14:paraId="6345FEE0" w14:textId="77777777" w:rsidR="0007517C" w:rsidRPr="003356BA" w:rsidRDefault="0007517C" w:rsidP="001141AD">
            <w:pPr>
              <w:suppressAutoHyphens/>
              <w:autoSpaceDN w:val="0"/>
              <w:spacing w:after="0" w:line="240" w:lineRule="auto"/>
              <w:jc w:val="both"/>
              <w:textAlignment w:val="baseline"/>
              <w:rPr>
                <w:rFonts w:ascii="Arial" w:eastAsia="Times New Roman" w:hAnsi="Arial" w:cs="Arial"/>
                <w:highlight w:val="yellow"/>
                <w:lang w:val="ro-RO"/>
              </w:rPr>
            </w:pPr>
            <w:r w:rsidRPr="005E2427">
              <w:rPr>
                <w:rFonts w:ascii="Arial" w:hAnsi="Arial" w:cs="Arial"/>
                <w:lang w:val="ro-RO"/>
              </w:rPr>
              <w:t>Tip combu</w:t>
            </w:r>
            <w:r>
              <w:rPr>
                <w:rFonts w:ascii="Arial" w:hAnsi="Arial" w:cs="Arial"/>
                <w:lang w:val="ro-RO"/>
              </w:rPr>
              <w:t>stibil: motorină, benzina, GPL</w:t>
            </w:r>
          </w:p>
        </w:tc>
        <w:tc>
          <w:tcPr>
            <w:tcW w:w="4509" w:type="dxa"/>
          </w:tcPr>
          <w:p w14:paraId="0F4FBE68" w14:textId="77777777" w:rsidR="0007517C" w:rsidRPr="00DA4E3E" w:rsidRDefault="0007517C" w:rsidP="001141AD">
            <w:pPr>
              <w:spacing w:line="240" w:lineRule="auto"/>
              <w:jc w:val="both"/>
              <w:rPr>
                <w:rFonts w:ascii="Arial" w:eastAsia="SimSun" w:hAnsi="Arial" w:cs="Arial"/>
                <w:lang w:val="ro-RO"/>
              </w:rPr>
            </w:pPr>
          </w:p>
        </w:tc>
      </w:tr>
      <w:tr w:rsidR="0007517C" w14:paraId="29A53A02" w14:textId="77777777" w:rsidTr="001141AD">
        <w:tc>
          <w:tcPr>
            <w:tcW w:w="4508" w:type="dxa"/>
          </w:tcPr>
          <w:p w14:paraId="4CAE18D0" w14:textId="2905F6F1" w:rsidR="0007517C" w:rsidRPr="00493087" w:rsidRDefault="0007517C" w:rsidP="00D50F77">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Capacitate cilindrică: minim 1</w:t>
            </w:r>
            <w:r w:rsidR="00D50F77">
              <w:rPr>
                <w:rFonts w:ascii="Arial" w:eastAsia="Times New Roman" w:hAnsi="Arial" w:cs="Arial"/>
                <w:lang w:val="ro-RO"/>
              </w:rPr>
              <w:t>5</w:t>
            </w:r>
            <w:r w:rsidRPr="00493087">
              <w:rPr>
                <w:rFonts w:ascii="Arial" w:eastAsia="Times New Roman" w:hAnsi="Arial" w:cs="Arial"/>
                <w:lang w:val="ro-RO"/>
              </w:rPr>
              <w:t>00 cm3 - maxim 2000 cm3</w:t>
            </w:r>
          </w:p>
        </w:tc>
        <w:tc>
          <w:tcPr>
            <w:tcW w:w="4509" w:type="dxa"/>
          </w:tcPr>
          <w:p w14:paraId="4DFACD5D" w14:textId="77777777" w:rsidR="0007517C" w:rsidRPr="00DA4E3E" w:rsidRDefault="0007517C" w:rsidP="001141AD">
            <w:pPr>
              <w:spacing w:line="240" w:lineRule="auto"/>
              <w:jc w:val="both"/>
              <w:rPr>
                <w:rFonts w:ascii="Arial" w:eastAsia="SimSun" w:hAnsi="Arial" w:cs="Arial"/>
                <w:lang w:val="ro-RO"/>
              </w:rPr>
            </w:pPr>
          </w:p>
        </w:tc>
      </w:tr>
      <w:tr w:rsidR="0007517C" w14:paraId="310C8169" w14:textId="77777777" w:rsidTr="001141AD">
        <w:tc>
          <w:tcPr>
            <w:tcW w:w="4508" w:type="dxa"/>
          </w:tcPr>
          <w:p w14:paraId="42AF34AB"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Putere motor: minim 75 kW</w:t>
            </w:r>
          </w:p>
        </w:tc>
        <w:tc>
          <w:tcPr>
            <w:tcW w:w="4509" w:type="dxa"/>
          </w:tcPr>
          <w:p w14:paraId="56846B12" w14:textId="77777777" w:rsidR="0007517C" w:rsidRPr="00DA4E3E" w:rsidRDefault="0007517C" w:rsidP="001141AD">
            <w:pPr>
              <w:spacing w:line="240" w:lineRule="auto"/>
              <w:jc w:val="both"/>
              <w:rPr>
                <w:rFonts w:ascii="Arial" w:eastAsia="SimSun" w:hAnsi="Arial" w:cs="Arial"/>
                <w:lang w:val="ro-RO"/>
              </w:rPr>
            </w:pPr>
          </w:p>
        </w:tc>
      </w:tr>
      <w:tr w:rsidR="0007517C" w14:paraId="55E6381B" w14:textId="77777777" w:rsidTr="001141AD">
        <w:tc>
          <w:tcPr>
            <w:tcW w:w="4508" w:type="dxa"/>
          </w:tcPr>
          <w:p w14:paraId="47CD53E3" w14:textId="64046FB8" w:rsidR="0007517C" w:rsidRPr="00493087" w:rsidRDefault="0007517C" w:rsidP="00D50F77">
            <w:pPr>
              <w:spacing w:line="240" w:lineRule="auto"/>
              <w:jc w:val="both"/>
              <w:rPr>
                <w:rFonts w:ascii="Arial" w:eastAsia="SimSun" w:hAnsi="Arial" w:cs="Arial"/>
                <w:lang w:val="ro-RO"/>
              </w:rPr>
            </w:pPr>
            <w:r w:rsidRPr="00493087">
              <w:rPr>
                <w:rFonts w:ascii="Arial" w:eastAsia="Times New Roman" w:hAnsi="Arial" w:cs="Arial"/>
                <w:lang w:val="ro-RO"/>
              </w:rPr>
              <w:t>An fabricație: minim 20</w:t>
            </w:r>
            <w:r w:rsidR="00D50F77">
              <w:rPr>
                <w:rFonts w:ascii="Arial" w:eastAsia="Times New Roman" w:hAnsi="Arial" w:cs="Arial"/>
                <w:lang w:val="ro-RO"/>
              </w:rPr>
              <w:t>13</w:t>
            </w:r>
          </w:p>
        </w:tc>
        <w:tc>
          <w:tcPr>
            <w:tcW w:w="4509" w:type="dxa"/>
          </w:tcPr>
          <w:p w14:paraId="2B1814E4" w14:textId="77777777" w:rsidR="0007517C" w:rsidRPr="00DA4E3E" w:rsidRDefault="0007517C" w:rsidP="001141AD">
            <w:pPr>
              <w:spacing w:line="240" w:lineRule="auto"/>
              <w:jc w:val="both"/>
              <w:rPr>
                <w:rFonts w:ascii="Arial" w:eastAsia="SimSun" w:hAnsi="Arial" w:cs="Arial"/>
                <w:lang w:val="ro-RO"/>
              </w:rPr>
            </w:pPr>
          </w:p>
        </w:tc>
      </w:tr>
      <w:tr w:rsidR="0007517C" w14:paraId="7C820220" w14:textId="77777777" w:rsidTr="001141AD">
        <w:tc>
          <w:tcPr>
            <w:tcW w:w="4508" w:type="dxa"/>
          </w:tcPr>
          <w:p w14:paraId="7C03565F" w14:textId="1840C342" w:rsidR="0007517C" w:rsidRPr="00493087" w:rsidRDefault="0007517C" w:rsidP="00D50F77">
            <w:pPr>
              <w:spacing w:line="240" w:lineRule="auto"/>
              <w:jc w:val="both"/>
              <w:rPr>
                <w:rFonts w:ascii="Arial" w:eastAsia="Times New Roman" w:hAnsi="Arial" w:cs="Arial"/>
                <w:lang w:val="ro-RO"/>
              </w:rPr>
            </w:pPr>
            <w:r w:rsidRPr="00493087">
              <w:rPr>
                <w:rFonts w:ascii="Arial" w:hAnsi="Arial" w:cs="Arial"/>
                <w:lang w:val="ro-RO"/>
              </w:rPr>
              <w:t>Cod national de emisii: minim E</w:t>
            </w:r>
            <w:r w:rsidR="00D50F77">
              <w:rPr>
                <w:rFonts w:ascii="Arial" w:hAnsi="Arial" w:cs="Arial"/>
                <w:lang w:val="ro-RO"/>
              </w:rPr>
              <w:t>5</w:t>
            </w:r>
          </w:p>
        </w:tc>
        <w:tc>
          <w:tcPr>
            <w:tcW w:w="4509" w:type="dxa"/>
          </w:tcPr>
          <w:p w14:paraId="2715704D" w14:textId="77777777" w:rsidR="0007517C" w:rsidRPr="00DA4E3E" w:rsidRDefault="0007517C" w:rsidP="001141AD">
            <w:pPr>
              <w:spacing w:line="240" w:lineRule="auto"/>
              <w:jc w:val="both"/>
              <w:rPr>
                <w:rFonts w:ascii="Arial" w:eastAsia="SimSun" w:hAnsi="Arial" w:cs="Arial"/>
                <w:lang w:val="ro-RO"/>
              </w:rPr>
            </w:pPr>
          </w:p>
        </w:tc>
      </w:tr>
      <w:tr w:rsidR="0007517C" w14:paraId="6E4DEE8C" w14:textId="77777777" w:rsidTr="001141AD">
        <w:tc>
          <w:tcPr>
            <w:tcW w:w="4508" w:type="dxa"/>
          </w:tcPr>
          <w:p w14:paraId="229882C2"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493087">
              <w:rPr>
                <w:rFonts w:ascii="Arial" w:eastAsia="Times New Roman" w:hAnsi="Arial" w:cs="Arial"/>
                <w:b/>
                <w:bCs/>
                <w:lang w:val="ro-RO"/>
              </w:rPr>
              <w:t>Dotări minime:</w:t>
            </w:r>
          </w:p>
        </w:tc>
        <w:tc>
          <w:tcPr>
            <w:tcW w:w="4509" w:type="dxa"/>
          </w:tcPr>
          <w:p w14:paraId="4FDD0D24" w14:textId="77777777" w:rsidR="0007517C" w:rsidRPr="00DA4E3E" w:rsidRDefault="0007517C" w:rsidP="001141AD">
            <w:pPr>
              <w:spacing w:line="240" w:lineRule="auto"/>
              <w:jc w:val="both"/>
              <w:rPr>
                <w:rFonts w:ascii="Arial" w:eastAsia="SimSun" w:hAnsi="Arial" w:cs="Arial"/>
                <w:lang w:val="ro-RO"/>
              </w:rPr>
            </w:pPr>
          </w:p>
        </w:tc>
      </w:tr>
      <w:tr w:rsidR="0007517C" w14:paraId="25D361B7" w14:textId="77777777" w:rsidTr="001141AD">
        <w:tc>
          <w:tcPr>
            <w:tcW w:w="4508" w:type="dxa"/>
          </w:tcPr>
          <w:p w14:paraId="3EC57436"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Tracțiune fata</w:t>
            </w:r>
          </w:p>
        </w:tc>
        <w:tc>
          <w:tcPr>
            <w:tcW w:w="4509" w:type="dxa"/>
          </w:tcPr>
          <w:p w14:paraId="3807FF21" w14:textId="77777777" w:rsidR="0007517C" w:rsidRPr="00DA4E3E" w:rsidRDefault="0007517C" w:rsidP="001141AD">
            <w:pPr>
              <w:spacing w:line="240" w:lineRule="auto"/>
              <w:jc w:val="both"/>
              <w:rPr>
                <w:rFonts w:ascii="Arial" w:eastAsia="SimSun" w:hAnsi="Arial" w:cs="Arial"/>
                <w:lang w:val="ro-RO"/>
              </w:rPr>
            </w:pPr>
          </w:p>
        </w:tc>
      </w:tr>
      <w:tr w:rsidR="0007517C" w14:paraId="49753242" w14:textId="77777777" w:rsidTr="001141AD">
        <w:tc>
          <w:tcPr>
            <w:tcW w:w="4508" w:type="dxa"/>
          </w:tcPr>
          <w:p w14:paraId="39588352" w14:textId="77777777" w:rsidR="0007517C" w:rsidRPr="00493087" w:rsidRDefault="0007517C" w:rsidP="001141AD">
            <w:pPr>
              <w:spacing w:line="240" w:lineRule="auto"/>
              <w:jc w:val="both"/>
              <w:rPr>
                <w:rFonts w:ascii="Arial" w:eastAsia="SimSun" w:hAnsi="Arial" w:cs="Arial"/>
                <w:lang w:val="ro-RO"/>
              </w:rPr>
            </w:pPr>
            <w:r w:rsidRPr="00493087">
              <w:rPr>
                <w:rFonts w:ascii="Arial" w:eastAsia="Times New Roman" w:hAnsi="Arial" w:cs="Arial"/>
                <w:lang w:val="ro-RO"/>
              </w:rPr>
              <w:lastRenderedPageBreak/>
              <w:t>Servodirectie, ABS sau echivalent, ESP sau echivalent, computer de bord airbag șofer, airbag pasager</w:t>
            </w:r>
          </w:p>
        </w:tc>
        <w:tc>
          <w:tcPr>
            <w:tcW w:w="4509" w:type="dxa"/>
          </w:tcPr>
          <w:p w14:paraId="13B2B277" w14:textId="77777777" w:rsidR="0007517C" w:rsidRPr="00DA4E3E" w:rsidRDefault="0007517C" w:rsidP="001141AD">
            <w:pPr>
              <w:spacing w:line="240" w:lineRule="auto"/>
              <w:jc w:val="both"/>
              <w:rPr>
                <w:rFonts w:ascii="Arial" w:eastAsia="SimSun" w:hAnsi="Arial" w:cs="Arial"/>
                <w:lang w:val="ro-RO"/>
              </w:rPr>
            </w:pPr>
          </w:p>
        </w:tc>
      </w:tr>
      <w:tr w:rsidR="0007517C" w14:paraId="0879BFEC" w14:textId="77777777" w:rsidTr="001141AD">
        <w:tc>
          <w:tcPr>
            <w:tcW w:w="4508" w:type="dxa"/>
          </w:tcPr>
          <w:p w14:paraId="3015DC34"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închidere centralizată cu telecomandă</w:t>
            </w:r>
          </w:p>
        </w:tc>
        <w:tc>
          <w:tcPr>
            <w:tcW w:w="4509" w:type="dxa"/>
          </w:tcPr>
          <w:p w14:paraId="51AD82A4" w14:textId="77777777" w:rsidR="0007517C" w:rsidRPr="00DA4E3E" w:rsidRDefault="0007517C" w:rsidP="001141AD">
            <w:pPr>
              <w:spacing w:line="240" w:lineRule="auto"/>
              <w:jc w:val="both"/>
              <w:rPr>
                <w:rFonts w:ascii="Arial" w:eastAsia="SimSun" w:hAnsi="Arial" w:cs="Arial"/>
                <w:lang w:val="ro-RO"/>
              </w:rPr>
            </w:pPr>
          </w:p>
        </w:tc>
      </w:tr>
      <w:tr w:rsidR="0007517C" w14:paraId="43048AFF" w14:textId="77777777" w:rsidTr="001141AD">
        <w:tc>
          <w:tcPr>
            <w:tcW w:w="4508" w:type="dxa"/>
          </w:tcPr>
          <w:p w14:paraId="41C47B41"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geamuri acționate electric față</w:t>
            </w:r>
          </w:p>
        </w:tc>
        <w:tc>
          <w:tcPr>
            <w:tcW w:w="4509" w:type="dxa"/>
          </w:tcPr>
          <w:p w14:paraId="29B94122" w14:textId="77777777" w:rsidR="0007517C" w:rsidRPr="00DA4E3E" w:rsidRDefault="0007517C" w:rsidP="001141AD">
            <w:pPr>
              <w:spacing w:line="240" w:lineRule="auto"/>
              <w:jc w:val="both"/>
              <w:rPr>
                <w:rFonts w:ascii="Arial" w:eastAsia="SimSun" w:hAnsi="Arial" w:cs="Arial"/>
                <w:lang w:val="ro-RO"/>
              </w:rPr>
            </w:pPr>
          </w:p>
        </w:tc>
      </w:tr>
      <w:tr w:rsidR="0007517C" w14:paraId="501AD00A" w14:textId="77777777" w:rsidTr="001141AD">
        <w:tc>
          <w:tcPr>
            <w:tcW w:w="4508" w:type="dxa"/>
          </w:tcPr>
          <w:p w14:paraId="205523B8"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Cutie de viteze: manuală sau automata</w:t>
            </w:r>
          </w:p>
          <w:p w14:paraId="7D47FD77"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DD3C434" w14:textId="77777777" w:rsidR="0007517C" w:rsidRPr="00DA4E3E" w:rsidRDefault="0007517C" w:rsidP="001141AD">
            <w:pPr>
              <w:spacing w:line="240" w:lineRule="auto"/>
              <w:jc w:val="both"/>
              <w:rPr>
                <w:rFonts w:ascii="Arial" w:eastAsia="SimSun" w:hAnsi="Arial" w:cs="Arial"/>
                <w:lang w:val="ro-RO"/>
              </w:rPr>
            </w:pPr>
          </w:p>
        </w:tc>
      </w:tr>
      <w:tr w:rsidR="0007517C" w14:paraId="4F70E590" w14:textId="77777777" w:rsidTr="001141AD">
        <w:tc>
          <w:tcPr>
            <w:tcW w:w="4508" w:type="dxa"/>
          </w:tcPr>
          <w:p w14:paraId="2FABDE9C"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 xml:space="preserve">Aer conditionat </w:t>
            </w:r>
          </w:p>
          <w:p w14:paraId="6F87CB61"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479237BB" w14:textId="77777777" w:rsidR="0007517C" w:rsidRPr="00DA4E3E" w:rsidRDefault="0007517C" w:rsidP="001141AD">
            <w:pPr>
              <w:spacing w:line="240" w:lineRule="auto"/>
              <w:jc w:val="both"/>
              <w:rPr>
                <w:rFonts w:ascii="Arial" w:eastAsia="SimSun" w:hAnsi="Arial" w:cs="Arial"/>
                <w:lang w:val="ro-RO"/>
              </w:rPr>
            </w:pPr>
          </w:p>
        </w:tc>
      </w:tr>
      <w:tr w:rsidR="0007517C" w14:paraId="69B5B97B" w14:textId="77777777" w:rsidTr="001141AD">
        <w:tc>
          <w:tcPr>
            <w:tcW w:w="4508" w:type="dxa"/>
          </w:tcPr>
          <w:p w14:paraId="39239CFB"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Roata de rezervă și cric</w:t>
            </w:r>
          </w:p>
          <w:p w14:paraId="264A1098"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p>
        </w:tc>
        <w:tc>
          <w:tcPr>
            <w:tcW w:w="4509" w:type="dxa"/>
          </w:tcPr>
          <w:p w14:paraId="026B4EAB" w14:textId="77777777" w:rsidR="0007517C" w:rsidRPr="00DA4E3E" w:rsidRDefault="0007517C" w:rsidP="001141AD">
            <w:pPr>
              <w:spacing w:line="240" w:lineRule="auto"/>
              <w:jc w:val="both"/>
              <w:rPr>
                <w:rFonts w:ascii="Arial" w:eastAsia="SimSun" w:hAnsi="Arial" w:cs="Arial"/>
                <w:lang w:val="ro-RO"/>
              </w:rPr>
            </w:pPr>
          </w:p>
        </w:tc>
      </w:tr>
      <w:tr w:rsidR="0007517C" w14:paraId="06F8F6E0" w14:textId="77777777" w:rsidTr="001141AD">
        <w:tc>
          <w:tcPr>
            <w:tcW w:w="4508" w:type="dxa"/>
          </w:tcPr>
          <w:p w14:paraId="7B9988D6" w14:textId="77777777" w:rsidR="0007517C" w:rsidRPr="00493087" w:rsidRDefault="0007517C" w:rsidP="001141AD">
            <w:pPr>
              <w:suppressAutoHyphens/>
              <w:autoSpaceDN w:val="0"/>
              <w:spacing w:after="0" w:line="240" w:lineRule="auto"/>
              <w:jc w:val="both"/>
              <w:textAlignment w:val="baseline"/>
              <w:rPr>
                <w:rFonts w:ascii="Arial" w:eastAsia="Times New Roman" w:hAnsi="Arial" w:cs="Arial"/>
                <w:lang w:val="ro-RO"/>
              </w:rPr>
            </w:pPr>
            <w:r w:rsidRPr="00493087">
              <w:rPr>
                <w:rFonts w:ascii="Arial" w:eastAsia="Times New Roman" w:hAnsi="Arial" w:cs="Arial"/>
                <w:lang w:val="ro-RO"/>
              </w:rPr>
              <w:t>Volan ajustabil</w:t>
            </w:r>
          </w:p>
        </w:tc>
        <w:tc>
          <w:tcPr>
            <w:tcW w:w="4509" w:type="dxa"/>
          </w:tcPr>
          <w:p w14:paraId="4C2372D3" w14:textId="77777777" w:rsidR="0007517C" w:rsidRPr="00DA4E3E" w:rsidRDefault="0007517C" w:rsidP="001141AD">
            <w:pPr>
              <w:spacing w:line="240" w:lineRule="auto"/>
              <w:jc w:val="both"/>
              <w:rPr>
                <w:rFonts w:ascii="Arial" w:eastAsia="SimSun" w:hAnsi="Arial" w:cs="Arial"/>
                <w:lang w:val="ro-RO"/>
              </w:rPr>
            </w:pPr>
          </w:p>
        </w:tc>
      </w:tr>
      <w:tr w:rsidR="0007517C" w14:paraId="00EB4F38" w14:textId="77777777" w:rsidTr="001141AD">
        <w:tc>
          <w:tcPr>
            <w:tcW w:w="4508" w:type="dxa"/>
          </w:tcPr>
          <w:p w14:paraId="1823AA45"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Vehiculele</w:t>
            </w:r>
            <w:r w:rsidRPr="00C97406">
              <w:rPr>
                <w:rFonts w:ascii="Arial" w:eastAsia="Times New Roman" w:hAnsi="Arial" w:cs="Arial"/>
                <w:lang w:val="ro-RO"/>
              </w:rPr>
              <w:t xml:space="preserve"> vor deține rovinietă, asigurare obligatorie RCA valabile, suportarea lor revine ofertantului.</w:t>
            </w:r>
          </w:p>
        </w:tc>
        <w:tc>
          <w:tcPr>
            <w:tcW w:w="4509" w:type="dxa"/>
          </w:tcPr>
          <w:p w14:paraId="2B47EA11" w14:textId="77777777" w:rsidR="0007517C" w:rsidRPr="00DA4E3E" w:rsidRDefault="0007517C" w:rsidP="001141AD">
            <w:pPr>
              <w:spacing w:line="240" w:lineRule="auto"/>
              <w:jc w:val="both"/>
              <w:rPr>
                <w:rFonts w:ascii="Arial" w:eastAsia="SimSun" w:hAnsi="Arial" w:cs="Arial"/>
                <w:lang w:val="ro-RO"/>
              </w:rPr>
            </w:pPr>
          </w:p>
        </w:tc>
      </w:tr>
      <w:tr w:rsidR="0007517C" w14:paraId="6BA9BC06" w14:textId="77777777" w:rsidTr="001141AD">
        <w:tc>
          <w:tcPr>
            <w:tcW w:w="4508" w:type="dxa"/>
          </w:tcPr>
          <w:p w14:paraId="5E4ABDEE"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va include un numar nelimitat de km.</w:t>
            </w:r>
          </w:p>
        </w:tc>
        <w:tc>
          <w:tcPr>
            <w:tcW w:w="4509" w:type="dxa"/>
          </w:tcPr>
          <w:p w14:paraId="74654234" w14:textId="77777777" w:rsidR="0007517C" w:rsidRPr="00DA4E3E" w:rsidRDefault="0007517C" w:rsidP="001141AD">
            <w:pPr>
              <w:spacing w:line="240" w:lineRule="auto"/>
              <w:jc w:val="both"/>
              <w:rPr>
                <w:rFonts w:ascii="Arial" w:eastAsia="SimSun" w:hAnsi="Arial" w:cs="Arial"/>
                <w:lang w:val="ro-RO"/>
              </w:rPr>
            </w:pPr>
          </w:p>
        </w:tc>
      </w:tr>
      <w:tr w:rsidR="0007517C" w14:paraId="72BEA02F" w14:textId="77777777" w:rsidTr="001141AD">
        <w:tc>
          <w:tcPr>
            <w:tcW w:w="4508" w:type="dxa"/>
          </w:tcPr>
          <w:p w14:paraId="699F2B30"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Combustibilul și apa de parbriz nu vor fi incluse în prețul închirierii.</w:t>
            </w:r>
          </w:p>
        </w:tc>
        <w:tc>
          <w:tcPr>
            <w:tcW w:w="4509" w:type="dxa"/>
          </w:tcPr>
          <w:p w14:paraId="1A48B7C4"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91D31C9" w14:textId="77777777" w:rsidTr="001141AD">
        <w:tc>
          <w:tcPr>
            <w:tcW w:w="4508" w:type="dxa"/>
          </w:tcPr>
          <w:p w14:paraId="16141DF1"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Mentenanța și reparațiile autoturismelor intră în sarcina ofertantului, inclusiv schimbatul cauciucurilor, uleiului, altor consumabile, reviziile anuale, orice alte cheltuieli de întreținere , cu excepția celor de mai</w:t>
            </w:r>
          </w:p>
          <w:p w14:paraId="1CCD6B90"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sus.</w:t>
            </w:r>
          </w:p>
        </w:tc>
        <w:tc>
          <w:tcPr>
            <w:tcW w:w="4509" w:type="dxa"/>
          </w:tcPr>
          <w:p w14:paraId="0FA431F5"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7AD09997" w14:textId="77777777" w:rsidTr="001141AD">
        <w:tc>
          <w:tcPr>
            <w:tcW w:w="4508" w:type="dxa"/>
          </w:tcPr>
          <w:p w14:paraId="600BC52F"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Ofertantul va suporta toate costurile impuse de utilizarea autovehiculelor, neputând imputa autorității contractante nici o sumă de bani în afara chiriei lunare.</w:t>
            </w:r>
          </w:p>
        </w:tc>
        <w:tc>
          <w:tcPr>
            <w:tcW w:w="4509" w:type="dxa"/>
          </w:tcPr>
          <w:p w14:paraId="3E987BC2"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39823764" w14:textId="77777777" w:rsidTr="001141AD">
        <w:tc>
          <w:tcPr>
            <w:tcW w:w="4508" w:type="dxa"/>
          </w:tcPr>
          <w:p w14:paraId="2FA12713"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Oferta nu va condiționa un număr limitat de conducători auto.</w:t>
            </w:r>
          </w:p>
        </w:tc>
        <w:tc>
          <w:tcPr>
            <w:tcW w:w="4509" w:type="dxa"/>
          </w:tcPr>
          <w:p w14:paraId="5464C90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5D3C96F9" w14:textId="77777777" w:rsidTr="001141AD">
        <w:tc>
          <w:tcPr>
            <w:tcW w:w="4508" w:type="dxa"/>
          </w:tcPr>
          <w:p w14:paraId="5393C33B" w14:textId="4EFAB5F5" w:rsidR="0007517C" w:rsidRDefault="0007517C" w:rsidP="00D50F77">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Termenul limită de prestare a serviciilor este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Serviciile se vor presta pentru un număr maxim de </w:t>
            </w:r>
            <w:r w:rsidR="00D50F77">
              <w:rPr>
                <w:rFonts w:ascii="Arial" w:eastAsia="Times New Roman" w:hAnsi="Arial" w:cs="Arial"/>
                <w:lang w:val="ro-RO"/>
              </w:rPr>
              <w:t>6</w:t>
            </w:r>
            <w:r w:rsidRPr="00C97406">
              <w:rPr>
                <w:rFonts w:ascii="Arial" w:eastAsia="Times New Roman" w:hAnsi="Arial" w:cs="Arial"/>
                <w:lang w:val="ro-RO"/>
              </w:rPr>
              <w:t xml:space="preserve"> luni, dar, la data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contractul de achizitie se consideră reziliat de drept, fără intervenția  instanței,  fără  punere în  întârziere și  fără  îndeplinirea oricărei  formalităti prealabile, prezent clauză reprezentând un pact comisoriu de gradul IV, întrucât data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reprezintă data la care se încheie proiectul în cadrul căruia se realizează achiziția publică, drept pentru care pentru prestarea de servicii după această dată de </w:t>
            </w:r>
            <w:r w:rsidR="00D50F77">
              <w:rPr>
                <w:rFonts w:ascii="Arial" w:eastAsia="Times New Roman" w:hAnsi="Arial" w:cs="Arial"/>
                <w:lang w:val="ro-RO"/>
              </w:rPr>
              <w:t>30</w:t>
            </w:r>
            <w:r>
              <w:rPr>
                <w:rFonts w:ascii="Arial" w:eastAsia="Times New Roman" w:hAnsi="Arial" w:cs="Arial"/>
                <w:lang w:val="ro-RO"/>
              </w:rPr>
              <w:t>.12</w:t>
            </w:r>
            <w:r w:rsidRPr="00C97406">
              <w:rPr>
                <w:rFonts w:ascii="Arial" w:eastAsia="Times New Roman" w:hAnsi="Arial" w:cs="Arial"/>
                <w:lang w:val="ro-RO"/>
              </w:rPr>
              <w:t xml:space="preserve">.2023 nu mai există sursă de finanțare. Contractantul înțelege si este de acord ca, în cazul în care nu vor fi prestate serviciile contractate pentru </w:t>
            </w:r>
            <w:r w:rsidR="00D50F77">
              <w:rPr>
                <w:rFonts w:ascii="Arial" w:eastAsia="Times New Roman" w:hAnsi="Arial" w:cs="Arial"/>
                <w:lang w:val="ro-RO"/>
              </w:rPr>
              <w:t>6</w:t>
            </w:r>
            <w:r w:rsidRPr="00C97406">
              <w:rPr>
                <w:rFonts w:ascii="Arial" w:eastAsia="Times New Roman" w:hAnsi="Arial" w:cs="Arial"/>
                <w:lang w:val="ro-RO"/>
              </w:rPr>
              <w:t xml:space="preserve"> luni, indiferent de motiv, să nu poată solicita achizitorului nici un fel de despăgubiri,  daune interese etc.</w:t>
            </w:r>
          </w:p>
        </w:tc>
        <w:tc>
          <w:tcPr>
            <w:tcW w:w="4509" w:type="dxa"/>
          </w:tcPr>
          <w:p w14:paraId="66B58858"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46BD914A" w14:textId="77777777" w:rsidTr="001141AD">
        <w:tc>
          <w:tcPr>
            <w:tcW w:w="4508" w:type="dxa"/>
          </w:tcPr>
          <w:p w14:paraId="7878A3B9"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Ofertantul</w:t>
            </w:r>
            <w:r w:rsidRPr="00C97406">
              <w:rPr>
                <w:rFonts w:ascii="Arial" w:eastAsia="Times New Roman" w:hAnsi="Arial" w:cs="Arial"/>
                <w:lang w:val="ro-RO"/>
              </w:rPr>
              <w:t xml:space="preserve"> trebuie să depună cartea de identitate și certificatul de înmatriculare pentru fiecare </w:t>
            </w:r>
            <w:r>
              <w:rPr>
                <w:rFonts w:ascii="Arial" w:eastAsia="Times New Roman" w:hAnsi="Arial" w:cs="Arial"/>
                <w:lang w:val="ro-RO"/>
              </w:rPr>
              <w:t>vehicul ofertat in copie conforma cu originalul</w:t>
            </w:r>
          </w:p>
        </w:tc>
        <w:tc>
          <w:tcPr>
            <w:tcW w:w="4509" w:type="dxa"/>
          </w:tcPr>
          <w:p w14:paraId="472DE52C"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733DF259" w14:textId="77777777" w:rsidTr="001141AD">
        <w:tc>
          <w:tcPr>
            <w:tcW w:w="4508" w:type="dxa"/>
          </w:tcPr>
          <w:p w14:paraId="717BA895"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Cs/>
                <w:lang w:val="ro-RO"/>
              </w:rPr>
              <w:t>D</w:t>
            </w:r>
            <w:r w:rsidRPr="00C97406">
              <w:rPr>
                <w:rFonts w:ascii="Arial" w:eastAsia="Times New Roman" w:hAnsi="Arial" w:cs="Arial"/>
                <w:lang w:val="ro-RO"/>
              </w:rPr>
              <w:t xml:space="preserve">acă apar probleme tehnice ce impun necesitatea neutilizarii vehiculului închiriat, locatorul va pune la dispoziția locatarului, în termen de maxim 8 ore de la constatarea </w:t>
            </w:r>
            <w:r w:rsidRPr="00C97406">
              <w:rPr>
                <w:rFonts w:ascii="Arial" w:eastAsia="Times New Roman" w:hAnsi="Arial" w:cs="Arial"/>
                <w:lang w:val="ro-RO"/>
              </w:rPr>
              <w:lastRenderedPageBreak/>
              <w:t>imposibilității utilizarii vehiculului, un alt vehicul similar sau de clasă superioară celui contractat.</w:t>
            </w:r>
          </w:p>
        </w:tc>
        <w:tc>
          <w:tcPr>
            <w:tcW w:w="4509" w:type="dxa"/>
          </w:tcPr>
          <w:p w14:paraId="2FFF6121"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669CCAA6" w14:textId="77777777" w:rsidTr="001141AD">
        <w:tc>
          <w:tcPr>
            <w:tcW w:w="4508" w:type="dxa"/>
          </w:tcPr>
          <w:p w14:paraId="2A87257D"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lastRenderedPageBreak/>
              <w:t>Locatorul va asigura asistența rutiera 24 ore, 7 zile pe săptămâna, la notificarea locatarului.</w:t>
            </w:r>
          </w:p>
        </w:tc>
        <w:tc>
          <w:tcPr>
            <w:tcW w:w="4509" w:type="dxa"/>
          </w:tcPr>
          <w:p w14:paraId="1DB5E848"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2B22A55A" w14:textId="77777777" w:rsidTr="001141AD">
        <w:tc>
          <w:tcPr>
            <w:tcW w:w="4508" w:type="dxa"/>
          </w:tcPr>
          <w:p w14:paraId="281740DC"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Pr>
                <w:rFonts w:ascii="Arial" w:eastAsia="Times New Roman" w:hAnsi="Arial" w:cs="Arial"/>
                <w:lang w:val="ro-RO"/>
              </w:rPr>
              <w:t>V</w:t>
            </w:r>
            <w:r w:rsidRPr="00C97406">
              <w:rPr>
                <w:rFonts w:ascii="Arial" w:eastAsia="Times New Roman" w:hAnsi="Arial" w:cs="Arial"/>
                <w:lang w:val="ro-RO"/>
              </w:rPr>
              <w:t>ehiculele trebuie predate autorității contractante în termen de maxim 5 zile de la data semnării contractului.</w:t>
            </w:r>
          </w:p>
        </w:tc>
        <w:tc>
          <w:tcPr>
            <w:tcW w:w="4509" w:type="dxa"/>
          </w:tcPr>
          <w:p w14:paraId="1F2009BF"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D4E3F7E" w14:textId="77777777" w:rsidTr="001141AD">
        <w:tc>
          <w:tcPr>
            <w:tcW w:w="4508" w:type="dxa"/>
          </w:tcPr>
          <w:p w14:paraId="6B2E33AD"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Autoritatea Contractantă</w:t>
            </w:r>
            <w:r>
              <w:rPr>
                <w:rFonts w:ascii="Arial" w:eastAsia="Times New Roman" w:hAnsi="Arial" w:cs="Arial"/>
                <w:b/>
                <w:bCs/>
                <w:lang w:val="ro-RO"/>
              </w:rPr>
              <w:t xml:space="preserve"> v</w:t>
            </w:r>
            <w:r w:rsidRPr="00C97406">
              <w:rPr>
                <w:rFonts w:ascii="Arial" w:eastAsia="Times New Roman" w:hAnsi="Arial" w:cs="Arial"/>
                <w:lang w:val="ro-RO"/>
              </w:rPr>
              <w:t>a pune la dispoziția prestatorului, în timp util, toate documentele și va furniza toate informațiile de care prestatorul are nevoie pentru îndeplinirea sarcinilor contractuale;</w:t>
            </w:r>
          </w:p>
        </w:tc>
        <w:tc>
          <w:tcPr>
            <w:tcW w:w="4509" w:type="dxa"/>
          </w:tcPr>
          <w:p w14:paraId="668166B6"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0D4BD8D6" w14:textId="77777777" w:rsidTr="001141AD">
        <w:tc>
          <w:tcPr>
            <w:tcW w:w="4508" w:type="dxa"/>
          </w:tcPr>
          <w:p w14:paraId="0DE6836B"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Autoritatea </w:t>
            </w:r>
            <w:r>
              <w:rPr>
                <w:rFonts w:ascii="Arial" w:eastAsia="Times New Roman" w:hAnsi="Arial" w:cs="Arial"/>
                <w:b/>
                <w:bCs/>
                <w:lang w:val="ro-RO"/>
              </w:rPr>
              <w:t>C</w:t>
            </w:r>
            <w:r w:rsidRPr="0065757E">
              <w:rPr>
                <w:rFonts w:ascii="Arial" w:eastAsia="Times New Roman" w:hAnsi="Arial" w:cs="Arial"/>
                <w:b/>
                <w:bCs/>
                <w:lang w:val="ro-RO"/>
              </w:rPr>
              <w:t>ontractanta</w:t>
            </w:r>
            <w:r>
              <w:rPr>
                <w:rFonts w:ascii="Arial" w:eastAsia="Times New Roman" w:hAnsi="Arial" w:cs="Arial"/>
                <w:lang w:val="ro-RO"/>
              </w:rPr>
              <w:t xml:space="preserve"> 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5F4C4DA7"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1B0D3951" w14:textId="77777777" w:rsidTr="001141AD">
        <w:tc>
          <w:tcPr>
            <w:tcW w:w="4508" w:type="dxa"/>
          </w:tcPr>
          <w:p w14:paraId="31CA4310" w14:textId="77777777" w:rsidR="0007517C" w:rsidRPr="0065757E" w:rsidRDefault="0007517C" w:rsidP="001141AD">
            <w:pPr>
              <w:suppressAutoHyphens/>
              <w:autoSpaceDN w:val="0"/>
              <w:spacing w:after="0" w:line="240" w:lineRule="auto"/>
              <w:jc w:val="both"/>
              <w:textAlignment w:val="baseline"/>
              <w:rPr>
                <w:rFonts w:ascii="Arial" w:eastAsia="Times New Roman" w:hAnsi="Arial" w:cs="Arial"/>
                <w:b/>
                <w:bCs/>
                <w:lang w:val="ro-RO"/>
              </w:rPr>
            </w:pPr>
            <w:r w:rsidRPr="00C97406">
              <w:rPr>
                <w:rFonts w:ascii="Arial" w:eastAsia="Times New Roman" w:hAnsi="Arial" w:cs="Arial"/>
                <w:b/>
                <w:bCs/>
                <w:lang w:val="ro-RO"/>
              </w:rPr>
              <w:t>Prestatorul</w:t>
            </w:r>
            <w:r>
              <w:rPr>
                <w:rFonts w:ascii="Arial" w:eastAsia="Times New Roman" w:hAnsi="Arial" w:cs="Arial"/>
                <w:b/>
                <w:bCs/>
                <w:lang w:val="ro-RO"/>
              </w:rPr>
              <w:t xml:space="preserve"> v</w:t>
            </w:r>
            <w:r w:rsidRPr="00C97406">
              <w:rPr>
                <w:rFonts w:ascii="Arial" w:eastAsia="Times New Roman" w:hAnsi="Arial" w:cs="Arial"/>
                <w:lang w:val="ro-RO"/>
              </w:rPr>
              <w:t>a desemna, în scris (prin email), persoana de contact în relațiile cu Autoritatea Contractantă. Orice modificare a persoanei de contact va fi adusă la cunoștința Autorității Contractante, în scris.</w:t>
            </w:r>
          </w:p>
        </w:tc>
        <w:tc>
          <w:tcPr>
            <w:tcW w:w="4509" w:type="dxa"/>
          </w:tcPr>
          <w:p w14:paraId="377B94EE" w14:textId="77777777" w:rsidR="0007517C" w:rsidRPr="00DA4E3E" w:rsidRDefault="0007517C" w:rsidP="001141AD">
            <w:pPr>
              <w:spacing w:line="240" w:lineRule="auto"/>
              <w:jc w:val="both"/>
              <w:rPr>
                <w:rFonts w:ascii="Arial" w:eastAsia="SimSun" w:hAnsi="Arial" w:cs="Arial"/>
                <w:lang w:val="ro-RO"/>
              </w:rPr>
            </w:pPr>
          </w:p>
        </w:tc>
      </w:tr>
      <w:tr w:rsidR="0007517C" w:rsidRPr="00DA4E3E" w14:paraId="5DC4248D" w14:textId="77777777" w:rsidTr="001141AD">
        <w:tc>
          <w:tcPr>
            <w:tcW w:w="4508" w:type="dxa"/>
          </w:tcPr>
          <w:p w14:paraId="655C9D82"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65757E">
              <w:rPr>
                <w:rFonts w:ascii="Arial" w:eastAsia="Times New Roman" w:hAnsi="Arial" w:cs="Arial"/>
                <w:b/>
                <w:bCs/>
                <w:lang w:val="ro-RO"/>
              </w:rPr>
              <w:t xml:space="preserve">Prestaorul </w:t>
            </w:r>
            <w:r>
              <w:rPr>
                <w:rFonts w:ascii="Arial" w:eastAsia="Times New Roman" w:hAnsi="Arial" w:cs="Arial"/>
                <w:lang w:val="ro-RO"/>
              </w:rPr>
              <w:t>v</w:t>
            </w:r>
            <w:r w:rsidRPr="00C97406">
              <w:rPr>
                <w:rFonts w:ascii="Arial" w:eastAsia="Times New Roman" w:hAnsi="Arial" w:cs="Arial"/>
                <w:lang w:val="ro-RO"/>
              </w:rPr>
              <w:t>a pune la dispoziție toate resursele care sunt în sarcina sa pentru asigurarea bunei desfășurări a Contractului.</w:t>
            </w:r>
          </w:p>
        </w:tc>
        <w:tc>
          <w:tcPr>
            <w:tcW w:w="4509" w:type="dxa"/>
          </w:tcPr>
          <w:p w14:paraId="2D137033"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5EA888DF" w14:textId="77777777" w:rsidTr="001141AD">
        <w:tc>
          <w:tcPr>
            <w:tcW w:w="4508" w:type="dxa"/>
          </w:tcPr>
          <w:p w14:paraId="48BB0EC3"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Executarea contractului va începe după data semnării acestuia de către ambele parți contractante și se încheie la data îndeplinirii obligațiilor contractuale de către ambele părți</w:t>
            </w:r>
          </w:p>
        </w:tc>
        <w:tc>
          <w:tcPr>
            <w:tcW w:w="4509" w:type="dxa"/>
          </w:tcPr>
          <w:p w14:paraId="4B322B00"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69519731" w14:textId="77777777" w:rsidTr="001141AD">
        <w:tc>
          <w:tcPr>
            <w:tcW w:w="4508" w:type="dxa"/>
          </w:tcPr>
          <w:p w14:paraId="0297C61B"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se va realiza lunar, pe baza facturii emise lunar de prestator, în termen de </w:t>
            </w:r>
            <w:r w:rsidRPr="00493087">
              <w:rPr>
                <w:rFonts w:ascii="Arial" w:eastAsia="Times New Roman" w:hAnsi="Arial" w:cs="Arial"/>
                <w:lang w:val="ro-RO"/>
              </w:rPr>
              <w:t>60 de zile de la data</w:t>
            </w:r>
            <w:r w:rsidRPr="00C97406">
              <w:rPr>
                <w:rFonts w:ascii="Arial" w:eastAsia="Times New Roman" w:hAnsi="Arial" w:cs="Arial"/>
                <w:lang w:val="ro-RO"/>
              </w:rPr>
              <w:t xml:space="preserve"> facturării. Factura se va emite în ultima zi lucrătoare a lunii pentru luna respectivă.</w:t>
            </w:r>
          </w:p>
          <w:p w14:paraId="1397AD4A" w14:textId="77777777" w:rsidR="0007517C"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 xml:space="preserve">Plata către Prestator se va face doar după semnarea Procesului verbal de recepție prin care se confirmă realitatea și conformitatea serviciilor, în conformitate cu prevederile Caietului de sarcini, propunerea tehnică, propunerea financiară și cu clauzele contractuale. </w:t>
            </w:r>
          </w:p>
        </w:tc>
        <w:tc>
          <w:tcPr>
            <w:tcW w:w="4509" w:type="dxa"/>
          </w:tcPr>
          <w:p w14:paraId="3CDF9B32" w14:textId="77777777" w:rsidR="0007517C" w:rsidRPr="00DA4E3E" w:rsidRDefault="0007517C" w:rsidP="001141AD">
            <w:pPr>
              <w:spacing w:line="240" w:lineRule="auto"/>
              <w:jc w:val="center"/>
              <w:rPr>
                <w:rFonts w:ascii="Arial" w:eastAsia="SimSun" w:hAnsi="Arial" w:cs="Arial"/>
                <w:lang w:val="ro-RO"/>
              </w:rPr>
            </w:pPr>
          </w:p>
        </w:tc>
      </w:tr>
      <w:tr w:rsidR="0007517C" w:rsidRPr="00DA4E3E" w14:paraId="292B2BFD" w14:textId="77777777" w:rsidTr="001141AD">
        <w:tc>
          <w:tcPr>
            <w:tcW w:w="4508" w:type="dxa"/>
          </w:tcPr>
          <w:p w14:paraId="7A221E52" w14:textId="77777777" w:rsidR="0007517C" w:rsidRPr="00C97406" w:rsidRDefault="0007517C" w:rsidP="001141AD">
            <w:pPr>
              <w:suppressAutoHyphens/>
              <w:autoSpaceDN w:val="0"/>
              <w:spacing w:after="0" w:line="240" w:lineRule="auto"/>
              <w:jc w:val="both"/>
              <w:textAlignment w:val="baseline"/>
              <w:rPr>
                <w:rFonts w:ascii="Arial" w:eastAsia="Times New Roman" w:hAnsi="Arial" w:cs="Arial"/>
                <w:lang w:val="ro-RO"/>
              </w:rPr>
            </w:pPr>
            <w:r w:rsidRPr="00C97406">
              <w:rPr>
                <w:rFonts w:ascii="Arial" w:eastAsia="Times New Roman" w:hAnsi="Arial" w:cs="Arial"/>
                <w:lang w:val="ro-RO"/>
              </w:rPr>
              <w:t>Recepția  se va face de către o Comisie de recepție a serviciilor, constituită de către Autoritatea Contractantă în acest scop.</w:t>
            </w:r>
          </w:p>
        </w:tc>
        <w:tc>
          <w:tcPr>
            <w:tcW w:w="4509" w:type="dxa"/>
          </w:tcPr>
          <w:p w14:paraId="09F222BC" w14:textId="77777777" w:rsidR="0007517C" w:rsidRPr="00DA4E3E" w:rsidRDefault="0007517C" w:rsidP="001141AD">
            <w:pPr>
              <w:spacing w:line="240" w:lineRule="auto"/>
              <w:jc w:val="center"/>
              <w:rPr>
                <w:rFonts w:ascii="Arial" w:eastAsia="SimSun" w:hAnsi="Arial" w:cs="Arial"/>
                <w:lang w:val="ro-RO"/>
              </w:rPr>
            </w:pPr>
          </w:p>
        </w:tc>
      </w:tr>
    </w:tbl>
    <w:p w14:paraId="78434A65" w14:textId="77777777" w:rsidR="0007517C" w:rsidRDefault="0007517C" w:rsidP="0007517C">
      <w:pPr>
        <w:spacing w:after="0" w:line="240" w:lineRule="auto"/>
        <w:jc w:val="both"/>
        <w:rPr>
          <w:rFonts w:ascii="Trebuchet MS" w:eastAsia="Calibri" w:hAnsi="Trebuchet MS" w:cs="Arial"/>
          <w:b/>
          <w:sz w:val="20"/>
          <w:szCs w:val="20"/>
        </w:rPr>
      </w:pPr>
    </w:p>
    <w:p w14:paraId="4E0A5B44" w14:textId="77777777" w:rsidR="0007517C" w:rsidRDefault="0007517C"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7517C"/>
    <w:rsid w:val="000C1122"/>
    <w:rsid w:val="000F7FA9"/>
    <w:rsid w:val="0016688B"/>
    <w:rsid w:val="001766C3"/>
    <w:rsid w:val="001E1E1F"/>
    <w:rsid w:val="001F45DF"/>
    <w:rsid w:val="0025015C"/>
    <w:rsid w:val="00305EAB"/>
    <w:rsid w:val="003356BA"/>
    <w:rsid w:val="0037239B"/>
    <w:rsid w:val="003953FE"/>
    <w:rsid w:val="003F4221"/>
    <w:rsid w:val="00447994"/>
    <w:rsid w:val="00470029"/>
    <w:rsid w:val="00493087"/>
    <w:rsid w:val="00523BE0"/>
    <w:rsid w:val="00525F09"/>
    <w:rsid w:val="00594342"/>
    <w:rsid w:val="005C2F08"/>
    <w:rsid w:val="005F069A"/>
    <w:rsid w:val="0062515E"/>
    <w:rsid w:val="00636C83"/>
    <w:rsid w:val="00640CB2"/>
    <w:rsid w:val="00651DBB"/>
    <w:rsid w:val="0065757E"/>
    <w:rsid w:val="006946A1"/>
    <w:rsid w:val="006A337A"/>
    <w:rsid w:val="006B25FB"/>
    <w:rsid w:val="00706F99"/>
    <w:rsid w:val="0073268F"/>
    <w:rsid w:val="008779B1"/>
    <w:rsid w:val="0091410E"/>
    <w:rsid w:val="00974E06"/>
    <w:rsid w:val="00A03F9F"/>
    <w:rsid w:val="00A34842"/>
    <w:rsid w:val="00A43F5B"/>
    <w:rsid w:val="00AE5831"/>
    <w:rsid w:val="00B034CC"/>
    <w:rsid w:val="00B133ED"/>
    <w:rsid w:val="00B82F81"/>
    <w:rsid w:val="00CA49E8"/>
    <w:rsid w:val="00CB4A3B"/>
    <w:rsid w:val="00CD0A3F"/>
    <w:rsid w:val="00D50F77"/>
    <w:rsid w:val="00DA4E3E"/>
    <w:rsid w:val="00DC3D06"/>
    <w:rsid w:val="00DE7E77"/>
    <w:rsid w:val="00E0648F"/>
    <w:rsid w:val="00E11C28"/>
    <w:rsid w:val="00E92499"/>
    <w:rsid w:val="00ED1BB8"/>
    <w:rsid w:val="00EF3E3B"/>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E0FE-C82D-4E3D-A54C-0F505EC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4333</Words>
  <Characters>24703</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Filimon Radu</cp:lastModifiedBy>
  <cp:revision>18</cp:revision>
  <dcterms:created xsi:type="dcterms:W3CDTF">2022-05-24T11:42:00Z</dcterms:created>
  <dcterms:modified xsi:type="dcterms:W3CDTF">2023-07-21T10:31:00Z</dcterms:modified>
</cp:coreProperties>
</file>